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D" w:rsidRDefault="00812EBE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号の</w:t>
      </w:r>
      <w:r>
        <w:rPr>
          <w:rFonts w:hAnsi="Century"/>
        </w:rPr>
        <w:t>3</w:t>
      </w:r>
      <w:r>
        <w:rPr>
          <w:rFonts w:hAnsi="Century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518"/>
        <w:gridCol w:w="203"/>
        <w:gridCol w:w="637"/>
        <w:gridCol w:w="294"/>
        <w:gridCol w:w="742"/>
        <w:gridCol w:w="217"/>
        <w:gridCol w:w="329"/>
        <w:gridCol w:w="406"/>
        <w:gridCol w:w="770"/>
        <w:gridCol w:w="1120"/>
        <w:gridCol w:w="196"/>
        <w:gridCol w:w="1274"/>
        <w:gridCol w:w="105"/>
        <w:gridCol w:w="216"/>
        <w:gridCol w:w="729"/>
        <w:gridCol w:w="387"/>
        <w:gridCol w:w="243"/>
        <w:gridCol w:w="69"/>
        <w:gridCol w:w="876"/>
        <w:gridCol w:w="957"/>
        <w:gridCol w:w="253"/>
      </w:tblGrid>
      <w:tr w:rsidR="00F57DCD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22"/>
            <w:tcBorders>
              <w:bottom w:val="nil"/>
            </w:tcBorders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建築工事施工結果報告</w:t>
            </w:r>
            <w:r>
              <w:rPr>
                <w:rFonts w:hAnsi="Century" w:hint="eastAsia"/>
              </w:rPr>
              <w:t>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延べ面積が</w:t>
            </w:r>
            <w:r>
              <w:rPr>
                <w:rFonts w:hAnsi="Century"/>
              </w:rPr>
              <w:t>500m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を超える建築物</w:t>
            </w:r>
            <w:r>
              <w:rPr>
                <w:rFonts w:hAnsi="Century"/>
              </w:rPr>
              <w:t>)(</w:t>
            </w:r>
            <w:r>
              <w:rPr>
                <w:rFonts w:hAnsi="Century" w:hint="eastAsia"/>
              </w:rPr>
              <w:t>中間・完了</w:t>
            </w:r>
            <w:r>
              <w:rPr>
                <w:rFonts w:hAnsi="Century"/>
              </w:rPr>
              <w:t>)</w:t>
            </w: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227" w:type="dxa"/>
            <w:vMerge w:val="restart"/>
            <w:tcBorders>
              <w:top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88" w:type="dxa"/>
            <w:gridSpan w:val="20"/>
            <w:tcBorders>
              <w:bottom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下記のとおり建築工事施工結果を報告します。</w:t>
            </w: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この報告書及び添付図書に記載の事項は、事実に相違ありません。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墨田区長　あて</w:t>
            </w:r>
          </w:p>
          <w:p w:rsidR="00F57DCD" w:rsidRDefault="00F57DCD">
            <w:pPr>
              <w:jc w:val="center"/>
              <w:rPr>
                <w:rFonts w:hAnsi="Century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7" w:type="dxa"/>
            <w:vMerge/>
            <w:tcBorders>
              <w:top w:val="nil"/>
            </w:tcBorders>
            <w:vAlign w:val="center"/>
          </w:tcPr>
          <w:p w:rsidR="00F57DCD" w:rsidRDefault="00F57DCD">
            <w:pPr>
              <w:rPr>
                <w:rFonts w:hAnsi="Century"/>
                <w:noProof/>
              </w:rPr>
            </w:pPr>
          </w:p>
        </w:tc>
        <w:tc>
          <w:tcPr>
            <w:tcW w:w="16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57DCD" w:rsidRDefault="00F57DCD">
            <w:pPr>
              <w:jc w:val="right"/>
              <w:rPr>
                <w:rFonts w:hAnsi="Century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代表となる工事監理者</w:t>
            </w:r>
          </w:p>
        </w:tc>
        <w:tc>
          <w:tcPr>
            <w:tcW w:w="734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会社名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</w:tc>
        <w:tc>
          <w:tcPr>
            <w:tcW w:w="253" w:type="dxa"/>
            <w:vMerge/>
            <w:tcBorders>
              <w:top w:val="nil"/>
            </w:tcBorders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4170"/>
        </w:trPr>
        <w:tc>
          <w:tcPr>
            <w:tcW w:w="227" w:type="dxa"/>
            <w:vMerge/>
            <w:tcBorders>
              <w:top w:val="nil"/>
            </w:tcBorders>
            <w:vAlign w:val="center"/>
          </w:tcPr>
          <w:p w:rsidR="00F57DCD" w:rsidRDefault="00F57DCD">
            <w:pPr>
              <w:rPr>
                <w:rFonts w:hAnsi="Century"/>
                <w:noProof/>
              </w:rPr>
            </w:pPr>
          </w:p>
        </w:tc>
        <w:tc>
          <w:tcPr>
            <w:tcW w:w="10288" w:type="dxa"/>
            <w:gridSpan w:val="20"/>
            <w:tcBorders>
              <w:top w:val="nil"/>
            </w:tcBorders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696C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105"/>
              </w:rPr>
              <w:t>級建築</w:t>
            </w:r>
            <w:r>
              <w:rPr>
                <w:rFonts w:hAnsi="Century" w:hint="eastAsia"/>
              </w:rPr>
              <w:t>士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  <w:p w:rsidR="00F57DCD" w:rsidRDefault="00F57DCD">
            <w:pPr>
              <w:jc w:val="right"/>
              <w:rPr>
                <w:rFonts w:hAnsi="Century"/>
              </w:rPr>
            </w:pP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会社名　　　　　　　　　　　　建設業の許可　大臣・知事　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696C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法人にあっては、その事務所の所在地、名称及び代表者の氏名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品質窓口責任者氏名　　　　　　　　　</w:t>
            </w:r>
            <w:r w:rsidR="00696C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F57DCD" w:rsidRDefault="00F57DCD">
            <w:pPr>
              <w:jc w:val="right"/>
              <w:rPr>
                <w:rFonts w:hAnsi="Century"/>
              </w:rPr>
            </w:pP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下記の建築工事施工結果については、工事監理者より報告を受けました。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　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会</w:t>
            </w:r>
            <w:r>
              <w:rPr>
                <w:rFonts w:hAnsi="Century" w:hint="eastAsia"/>
              </w:rPr>
              <w:t xml:space="preserve">社名　　　　　　　　　　　　　　　　　　　　　　　　　　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696C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法人にあっては、その事務所の所在地、名称及び代表者の氏名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F57DCD" w:rsidRDefault="00F57DCD">
            <w:pPr>
              <w:rPr>
                <w:rFonts w:hAnsi="Century"/>
              </w:rPr>
            </w:pPr>
          </w:p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  <w:tc>
          <w:tcPr>
            <w:tcW w:w="253" w:type="dxa"/>
            <w:vMerge/>
            <w:tcBorders>
              <w:top w:val="nil"/>
            </w:tcBorders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5432" w:type="dxa"/>
            <w:gridSpan w:val="11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1"/>
              </w:rPr>
              <w:t>建築工事施工計画報告書受付年月日及び番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4856" w:type="dxa"/>
            <w:gridSpan w:val="9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　号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518" w:type="dxa"/>
            <w:vMerge w:val="restart"/>
            <w:tcBorders>
              <w:right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>事現場</w:t>
            </w:r>
          </w:p>
        </w:tc>
        <w:tc>
          <w:tcPr>
            <w:tcW w:w="1253" w:type="dxa"/>
            <w:gridSpan w:val="3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①　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821" w:type="dxa"/>
            <w:gridSpan w:val="5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工区</w:t>
            </w:r>
          </w:p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棟</w:t>
            </w:r>
          </w:p>
        </w:tc>
        <w:tc>
          <w:tcPr>
            <w:tcW w:w="1680" w:type="dxa"/>
            <w:gridSpan w:val="5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　工事の種類</w:t>
            </w:r>
          </w:p>
        </w:tc>
        <w:tc>
          <w:tcPr>
            <w:tcW w:w="1902" w:type="dxa"/>
            <w:gridSpan w:val="3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新築・増築・改築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518" w:type="dxa"/>
            <w:vMerge/>
            <w:tcBorders>
              <w:right w:val="nil"/>
            </w:tcBorders>
            <w:vAlign w:val="center"/>
          </w:tcPr>
          <w:p w:rsidR="00F57DCD" w:rsidRDefault="00F57DCD">
            <w:pPr>
              <w:jc w:val="center"/>
              <w:rPr>
                <w:rFonts w:hAnsi="Century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所在地</w:t>
            </w:r>
          </w:p>
        </w:tc>
        <w:tc>
          <w:tcPr>
            <w:tcW w:w="7677" w:type="dxa"/>
            <w:gridSpan w:val="14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"/>
              </w:rPr>
              <w:t>代表となる設計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35" w:type="dxa"/>
            <w:gridSpan w:val="2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1644" w:type="dxa"/>
            <w:gridSpan w:val="5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91"/>
              </w:rPr>
              <w:t>構造設計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35" w:type="dxa"/>
            <w:gridSpan w:val="2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1644" w:type="dxa"/>
            <w:gridSpan w:val="5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(5)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現場代理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所長</w:t>
            </w:r>
            <w:r>
              <w:rPr>
                <w:rFonts w:hAnsi="Century"/>
              </w:rPr>
              <w:t>)</w:t>
            </w:r>
          </w:p>
        </w:tc>
        <w:tc>
          <w:tcPr>
            <w:tcW w:w="735" w:type="dxa"/>
            <w:gridSpan w:val="2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現場事務所</w:t>
            </w:r>
          </w:p>
        </w:tc>
        <w:tc>
          <w:tcPr>
            <w:tcW w:w="1644" w:type="dxa"/>
            <w:gridSpan w:val="5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(6)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品質管理責任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35" w:type="dxa"/>
            <w:gridSpan w:val="2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F57DCD" w:rsidRDefault="00812E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1644" w:type="dxa"/>
            <w:gridSpan w:val="5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(7)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階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3878" w:type="dxa"/>
            <w:gridSpan w:val="7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地上　　階・地下　　階　塔屋　　階</w:t>
            </w:r>
          </w:p>
        </w:tc>
        <w:tc>
          <w:tcPr>
            <w:tcW w:w="1575" w:type="dxa"/>
            <w:gridSpan w:val="3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(8)</w:t>
            </w:r>
            <w:r>
              <w:rPr>
                <w:rFonts w:hAnsi="Century" w:hint="eastAsia"/>
              </w:rPr>
              <w:t xml:space="preserve">　建築面積</w:t>
            </w:r>
          </w:p>
        </w:tc>
        <w:tc>
          <w:tcPr>
            <w:tcW w:w="945" w:type="dxa"/>
            <w:gridSpan w:val="2"/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(9)</w:t>
            </w:r>
            <w:r>
              <w:rPr>
                <w:rFonts w:hAnsi="Century" w:hint="eastAsia"/>
              </w:rPr>
              <w:t xml:space="preserve">　延べ面積</w:t>
            </w:r>
          </w:p>
        </w:tc>
        <w:tc>
          <w:tcPr>
            <w:tcW w:w="957" w:type="dxa"/>
            <w:vAlign w:val="center"/>
          </w:tcPr>
          <w:p w:rsidR="00F57DCD" w:rsidRDefault="00812EBE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(10)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高</w:t>
            </w:r>
            <w:r>
              <w:rPr>
                <w:rFonts w:hAnsi="Century" w:hint="eastAsia"/>
              </w:rPr>
              <w:t>さ</w:t>
            </w:r>
          </w:p>
        </w:tc>
        <w:tc>
          <w:tcPr>
            <w:tcW w:w="3878" w:type="dxa"/>
            <w:gridSpan w:val="7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軒高　　　　　</w:t>
            </w:r>
            <w:r>
              <w:rPr>
                <w:rFonts w:hAnsi="Century"/>
              </w:rPr>
              <w:t>m</w:t>
            </w:r>
            <w:r>
              <w:rPr>
                <w:rFonts w:hAnsi="Century" w:hint="eastAsia"/>
              </w:rPr>
              <w:t xml:space="preserve">　最高　　　　　</w:t>
            </w:r>
            <w:r>
              <w:rPr>
                <w:rFonts w:hAnsi="Century"/>
              </w:rPr>
              <w:t>m</w:t>
            </w:r>
          </w:p>
        </w:tc>
        <w:tc>
          <w:tcPr>
            <w:tcW w:w="2520" w:type="dxa"/>
            <w:gridSpan w:val="5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(11)</w:t>
            </w:r>
            <w:r>
              <w:rPr>
                <w:rFonts w:hAnsi="Century" w:hint="eastAsia"/>
              </w:rPr>
              <w:t xml:space="preserve">　確認済証交付機関</w:t>
            </w:r>
          </w:p>
        </w:tc>
        <w:tc>
          <w:tcPr>
            <w:tcW w:w="2532" w:type="dxa"/>
            <w:gridSpan w:val="5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"/>
              </w:rPr>
              <w:t>確認・計画通</w:t>
            </w:r>
            <w:r>
              <w:rPr>
                <w:rFonts w:hAnsi="Century" w:hint="eastAsia"/>
              </w:rPr>
              <w:t>知、</w:t>
            </w:r>
            <w:r>
              <w:rPr>
                <w:rFonts w:hAnsi="Century" w:hint="eastAsia"/>
                <w:spacing w:val="2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72" w:type="dxa"/>
            <w:gridSpan w:val="11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　　　第　　　　号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1"/>
              </w:rPr>
              <w:t>計画変更年月日及び番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72" w:type="dxa"/>
            <w:gridSpan w:val="11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</w:t>
            </w:r>
            <w:r>
              <w:rPr>
                <w:rFonts w:hAnsi="Century" w:hint="eastAsia"/>
              </w:rPr>
              <w:t>月　　日　　　　　第　　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変更内容は別紙</w:t>
            </w:r>
            <w:r>
              <w:rPr>
                <w:rFonts w:hAnsi="Century"/>
              </w:rPr>
              <w:t>)</w:t>
            </w: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　　　第　　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変更内容は別紙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(14)</w:t>
            </w:r>
            <w:r>
              <w:rPr>
                <w:rFonts w:hAnsi="Century" w:hint="eastAsia"/>
              </w:rPr>
              <w:t xml:space="preserve">　構造計算の方法</w:t>
            </w:r>
          </w:p>
        </w:tc>
        <w:tc>
          <w:tcPr>
            <w:tcW w:w="4633" w:type="dxa"/>
            <w:gridSpan w:val="9"/>
            <w:tcBorders>
              <w:right w:val="dashSmallGap" w:sz="4" w:space="0" w:color="auto"/>
            </w:tcBorders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(X)</w:t>
            </w:r>
            <w:r>
              <w:rPr>
                <w:rFonts w:hAnsi="Century" w:hint="eastAsia"/>
              </w:rPr>
              <w:t xml:space="preserve">　ルート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・ルート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・ルート</w:t>
            </w:r>
            <w:r>
              <w:rPr>
                <w:rFonts w:hAnsi="Century"/>
              </w:rPr>
              <w:t>3</w:t>
            </w: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/>
              </w:rPr>
              <w:t>(Y)</w:t>
            </w:r>
            <w:r>
              <w:rPr>
                <w:rFonts w:hAnsi="Century" w:hint="eastAsia"/>
              </w:rPr>
              <w:t xml:space="preserve">　ルート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・ルート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・ルート</w:t>
            </w:r>
            <w:r>
              <w:rPr>
                <w:rFonts w:hAnsi="Century"/>
              </w:rPr>
              <w:t>3</w:t>
            </w:r>
          </w:p>
        </w:tc>
        <w:tc>
          <w:tcPr>
            <w:tcW w:w="3261" w:type="dxa"/>
            <w:gridSpan w:val="6"/>
            <w:tcBorders>
              <w:left w:val="nil"/>
            </w:tcBorders>
            <w:vAlign w:val="center"/>
          </w:tcPr>
          <w:p w:rsidR="00F57DCD" w:rsidRDefault="00812EB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限界耐力計算・時刻歴応答解析</w:t>
            </w:r>
          </w:p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7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(15)</w:t>
            </w:r>
          </w:p>
        </w:tc>
        <w:tc>
          <w:tcPr>
            <w:tcW w:w="7422" w:type="dxa"/>
            <w:gridSpan w:val="14"/>
            <w:vMerge w:val="restart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gridSpan w:val="4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3" w:type="dxa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227" w:type="dxa"/>
            <w:vMerge/>
            <w:tcBorders>
              <w:bottom w:val="nil"/>
            </w:tcBorders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721" w:type="dxa"/>
            <w:gridSpan w:val="2"/>
            <w:tcBorders>
              <w:top w:val="nil"/>
            </w:tcBorders>
            <w:textDirection w:val="tbRlV"/>
            <w:vAlign w:val="center"/>
          </w:tcPr>
          <w:p w:rsidR="00F57DCD" w:rsidRDefault="00812EB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監理者総合所見</w:t>
            </w:r>
          </w:p>
        </w:tc>
        <w:tc>
          <w:tcPr>
            <w:tcW w:w="7422" w:type="dxa"/>
            <w:gridSpan w:val="14"/>
            <w:vMerge/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F57DCD" w:rsidRDefault="00812E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tcBorders>
              <w:bottom w:val="nil"/>
            </w:tcBorders>
            <w:vAlign w:val="center"/>
          </w:tcPr>
          <w:p w:rsidR="00F57DCD" w:rsidRDefault="00F57DCD">
            <w:pPr>
              <w:rPr>
                <w:rFonts w:hAnsi="Century"/>
              </w:rPr>
            </w:pPr>
          </w:p>
        </w:tc>
      </w:tr>
      <w:tr w:rsidR="00F57DC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768" w:type="dxa"/>
            <w:gridSpan w:val="22"/>
            <w:tcBorders>
              <w:top w:val="nil"/>
            </w:tcBorders>
            <w:vAlign w:val="center"/>
          </w:tcPr>
          <w:p w:rsidR="00F57DCD" w:rsidRDefault="007F7895">
            <w:pPr>
              <w:ind w:left="954" w:hanging="954"/>
              <w:rPr>
                <w:rFonts w:hAnsi="Century"/>
              </w:rPr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</w:tc>
      </w:tr>
    </w:tbl>
    <w:p w:rsidR="00F57DCD" w:rsidRDefault="00812EBE">
      <w:pPr>
        <w:spacing w:before="100"/>
        <w:jc w:val="right"/>
        <w:rPr>
          <w:rFonts w:hAnsi="Century"/>
        </w:rPr>
      </w:pPr>
      <w:r>
        <w:rPr>
          <w:rFonts w:hAnsi="Century"/>
        </w:rPr>
        <w:t>(A4)</w:t>
      </w:r>
      <w:r>
        <w:rPr>
          <w:rFonts w:hAnsi="Century" w:hint="eastAsia"/>
        </w:rPr>
        <w:t xml:space="preserve">　</w:t>
      </w:r>
    </w:p>
    <w:sectPr w:rsidR="00F57DCD">
      <w:type w:val="nextColumn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EBE"/>
    <w:rsid w:val="00696CA3"/>
    <w:rsid w:val="007F7895"/>
    <w:rsid w:val="00812EBE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853B0-71E2-4F4E-88E7-CC7BF9E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7DCD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5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7DCD"/>
    <w:rPr>
      <w:rFonts w:ascii="ＭＳ 明朝" w:eastAsia="ＭＳ 明朝" w:cs="Times New Roman"/>
      <w:sz w:val="21"/>
    </w:rPr>
  </w:style>
  <w:style w:type="character" w:customStyle="1" w:styleId="p">
    <w:name w:val="p"/>
    <w:basedOn w:val="a0"/>
    <w:rsid w:val="00AB02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2022-05-27T04:14:00Z</dcterms:created>
  <dcterms:modified xsi:type="dcterms:W3CDTF">2022-05-27T04:14:00Z</dcterms:modified>
</cp:coreProperties>
</file>