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C8431" w14:textId="77777777" w:rsidR="00B26EFF" w:rsidRPr="008B2FCA" w:rsidRDefault="00B26EFF" w:rsidP="00B26EFF">
      <w:pPr>
        <w:rPr>
          <w:bCs/>
        </w:rPr>
      </w:pPr>
      <w:r w:rsidRPr="008B2FCA">
        <w:rPr>
          <w:rFonts w:hint="eastAsia"/>
          <w:bCs/>
        </w:rPr>
        <w:t>第１号様式</w:t>
      </w:r>
    </w:p>
    <w:tbl>
      <w:tblPr>
        <w:tblW w:w="95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8"/>
      </w:tblGrid>
      <w:tr w:rsidR="00B26EFF" w14:paraId="2284A51C" w14:textId="77777777" w:rsidTr="001F5DD6">
        <w:trPr>
          <w:trHeight w:val="13661"/>
        </w:trPr>
        <w:tc>
          <w:tcPr>
            <w:tcW w:w="9548" w:type="dxa"/>
          </w:tcPr>
          <w:p w14:paraId="24481755" w14:textId="77777777" w:rsidR="00B26EFF" w:rsidRPr="00735081" w:rsidRDefault="00B26EFF" w:rsidP="001F5DD6">
            <w:pPr>
              <w:jc w:val="center"/>
              <w:rPr>
                <w:b/>
                <w:bCs/>
                <w:sz w:val="28"/>
              </w:rPr>
            </w:pPr>
            <w:r>
              <w:rPr>
                <w:rFonts w:hint="eastAsia"/>
                <w:b/>
                <w:bCs/>
                <w:sz w:val="28"/>
              </w:rPr>
              <w:t>補装具業者登録申請書</w:t>
            </w:r>
          </w:p>
          <w:p w14:paraId="7CB3CEF3" w14:textId="77777777" w:rsidR="00B26EFF" w:rsidRDefault="00B26EFF" w:rsidP="001F5DD6"/>
          <w:p w14:paraId="19172D87" w14:textId="77777777" w:rsidR="00B26EFF" w:rsidRDefault="00B26EFF" w:rsidP="001F5DD6">
            <w:pPr>
              <w:jc w:val="right"/>
            </w:pPr>
            <w:r>
              <w:rPr>
                <w:rFonts w:hint="eastAsia"/>
              </w:rPr>
              <w:t>令和　　年　　月　　日</w:t>
            </w:r>
          </w:p>
          <w:p w14:paraId="293A413A" w14:textId="77777777" w:rsidR="00B26EFF" w:rsidRDefault="00B26EFF" w:rsidP="001F5DD6"/>
          <w:p w14:paraId="3AE515DA" w14:textId="77777777" w:rsidR="00B26EFF" w:rsidRDefault="00B26EFF" w:rsidP="001F5DD6"/>
          <w:p w14:paraId="0184267D" w14:textId="77777777" w:rsidR="00B26EFF" w:rsidRDefault="00B26EFF" w:rsidP="001F5DD6">
            <w:pPr>
              <w:ind w:firstLineChars="100" w:firstLine="240"/>
            </w:pPr>
            <w:r>
              <w:rPr>
                <w:rFonts w:hint="eastAsia"/>
              </w:rPr>
              <w:t>墨</w:t>
            </w:r>
            <w:r>
              <w:rPr>
                <w:rFonts w:hint="eastAsia"/>
              </w:rPr>
              <w:t xml:space="preserve"> </w:t>
            </w:r>
            <w:r>
              <w:rPr>
                <w:rFonts w:hint="eastAsia"/>
              </w:rPr>
              <w:t>田</w:t>
            </w:r>
            <w:r>
              <w:rPr>
                <w:rFonts w:hint="eastAsia"/>
              </w:rPr>
              <w:t xml:space="preserve"> </w:t>
            </w:r>
            <w:r>
              <w:rPr>
                <w:rFonts w:hint="eastAsia"/>
              </w:rPr>
              <w:t>区</w:t>
            </w:r>
            <w:r>
              <w:rPr>
                <w:rFonts w:hint="eastAsia"/>
              </w:rPr>
              <w:t xml:space="preserve"> </w:t>
            </w:r>
            <w:r>
              <w:rPr>
                <w:rFonts w:hint="eastAsia"/>
              </w:rPr>
              <w:t>長　　様</w:t>
            </w:r>
          </w:p>
          <w:p w14:paraId="45C5382A" w14:textId="77777777" w:rsidR="00B26EFF" w:rsidRDefault="00B26EFF" w:rsidP="001F5DD6"/>
          <w:p w14:paraId="3A088A49" w14:textId="77777777" w:rsidR="00B26EFF" w:rsidRDefault="00B26EFF" w:rsidP="001F5DD6">
            <w:pPr>
              <w:ind w:firstLineChars="1575" w:firstLine="3780"/>
            </w:pPr>
            <w:r>
              <w:rPr>
                <w:rFonts w:hint="eastAsia"/>
              </w:rPr>
              <w:t>所　在　地</w:t>
            </w:r>
          </w:p>
          <w:p w14:paraId="74ADEE74" w14:textId="77777777" w:rsidR="00B26EFF" w:rsidRDefault="00B26EFF" w:rsidP="001F5DD6"/>
          <w:p w14:paraId="4FA1D379" w14:textId="77777777" w:rsidR="00B26EFF" w:rsidRDefault="00B26EFF" w:rsidP="001F5DD6">
            <w:pPr>
              <w:ind w:firstLineChars="1575" w:firstLine="3780"/>
            </w:pPr>
            <w:r>
              <w:rPr>
                <w:rFonts w:hint="eastAsia"/>
              </w:rPr>
              <w:t>事業者名称</w:t>
            </w:r>
          </w:p>
          <w:p w14:paraId="0E3AA233" w14:textId="77777777" w:rsidR="00B26EFF" w:rsidRDefault="00B26EFF" w:rsidP="001F5DD6"/>
          <w:p w14:paraId="7A6D3ED0" w14:textId="77777777" w:rsidR="00B26EFF" w:rsidRDefault="00B26EFF" w:rsidP="001F5DD6">
            <w:pPr>
              <w:ind w:firstLineChars="2158" w:firstLine="3642"/>
              <w:rPr>
                <w:kern w:val="0"/>
                <w:sz w:val="20"/>
                <w:szCs w:val="20"/>
              </w:rPr>
            </w:pPr>
            <w:r w:rsidRPr="003A1DA5">
              <w:rPr>
                <w:rFonts w:hint="eastAsia"/>
                <w:w w:val="71"/>
                <w:kern w:val="0"/>
                <w:fitText w:val="1200" w:id="-628394496"/>
              </w:rPr>
              <w:t>代表者氏名・</w:t>
            </w:r>
            <w:r w:rsidRPr="003A1DA5">
              <w:rPr>
                <w:rFonts w:hint="eastAsia"/>
                <w:spacing w:val="9"/>
                <w:w w:val="71"/>
                <w:kern w:val="0"/>
                <w:fitText w:val="1200" w:id="-628394496"/>
              </w:rPr>
              <w:t>印</w:t>
            </w:r>
            <w:r>
              <w:rPr>
                <w:rFonts w:hint="eastAsia"/>
                <w:kern w:val="0"/>
              </w:rPr>
              <w:t xml:space="preserve">　　　　　　　　　　　　　　　　</w:t>
            </w:r>
          </w:p>
          <w:p w14:paraId="4C0FABEC" w14:textId="77777777" w:rsidR="00B26EFF" w:rsidRDefault="00B26EFF" w:rsidP="001F5DD6">
            <w:pPr>
              <w:ind w:firstLineChars="2158" w:firstLine="5179"/>
            </w:pPr>
          </w:p>
          <w:p w14:paraId="1043480A" w14:textId="77777777" w:rsidR="00B26EFF" w:rsidRDefault="00B26EFF" w:rsidP="001F5DD6"/>
          <w:p w14:paraId="002F702B" w14:textId="77777777" w:rsidR="00B26EFF" w:rsidRDefault="00B26EFF" w:rsidP="001F5DD6">
            <w:pPr>
              <w:pStyle w:val="ac"/>
            </w:pPr>
            <w:r>
              <w:rPr>
                <w:rFonts w:hint="eastAsia"/>
              </w:rPr>
              <w:t>墨田区における補装具業者として登録を受けたいので、墨田区補装具費の代理受領に係る補装具業者の登録等に関する要綱第</w:t>
            </w:r>
            <w:r>
              <w:rPr>
                <w:rFonts w:hint="eastAsia"/>
              </w:rPr>
              <w:t>2</w:t>
            </w:r>
            <w:r>
              <w:rPr>
                <w:rFonts w:hint="eastAsia"/>
              </w:rPr>
              <w:t>条に基づき、必要書類を添えて申請します。</w:t>
            </w:r>
          </w:p>
          <w:p w14:paraId="36EECE81" w14:textId="77777777" w:rsidR="00B26EFF" w:rsidRDefault="00B26EFF" w:rsidP="001F5DD6">
            <w:pPr>
              <w:pStyle w:val="ac"/>
              <w:ind w:firstLineChars="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1"/>
              <w:gridCol w:w="534"/>
              <w:gridCol w:w="533"/>
              <w:gridCol w:w="1501"/>
              <w:gridCol w:w="462"/>
              <w:gridCol w:w="686"/>
              <w:gridCol w:w="1070"/>
              <w:gridCol w:w="176"/>
              <w:gridCol w:w="532"/>
              <w:gridCol w:w="1945"/>
            </w:tblGrid>
            <w:tr w:rsidR="00B26EFF" w14:paraId="2EDA426B" w14:textId="77777777" w:rsidTr="001F5DD6">
              <w:trPr>
                <w:cantSplit/>
                <w:trHeight w:val="340"/>
              </w:trPr>
              <w:tc>
                <w:tcPr>
                  <w:tcW w:w="1901" w:type="dxa"/>
                  <w:tcBorders>
                    <w:bottom w:val="dashed" w:sz="4" w:space="0" w:color="auto"/>
                  </w:tcBorders>
                  <w:vAlign w:val="center"/>
                </w:tcPr>
                <w:p w14:paraId="0274FD24" w14:textId="77777777" w:rsidR="00B26EFF" w:rsidRDefault="00B26EFF" w:rsidP="001F5DD6">
                  <w:pPr>
                    <w:jc w:val="center"/>
                    <w:rPr>
                      <w:sz w:val="20"/>
                    </w:rPr>
                  </w:pPr>
                  <w:r>
                    <w:rPr>
                      <w:rFonts w:hint="eastAsia"/>
                      <w:sz w:val="20"/>
                    </w:rPr>
                    <w:t>フリガナ</w:t>
                  </w:r>
                </w:p>
              </w:tc>
              <w:tc>
                <w:tcPr>
                  <w:tcW w:w="7439" w:type="dxa"/>
                  <w:gridSpan w:val="9"/>
                  <w:tcBorders>
                    <w:bottom w:val="dashed" w:sz="4" w:space="0" w:color="auto"/>
                  </w:tcBorders>
                </w:tcPr>
                <w:p w14:paraId="5D1FFA82" w14:textId="77777777" w:rsidR="00B26EFF" w:rsidRDefault="00B26EFF" w:rsidP="001F5DD6"/>
              </w:tc>
            </w:tr>
            <w:tr w:rsidR="00B26EFF" w14:paraId="20379D61" w14:textId="77777777" w:rsidTr="001F5DD6">
              <w:trPr>
                <w:cantSplit/>
                <w:trHeight w:val="877"/>
              </w:trPr>
              <w:tc>
                <w:tcPr>
                  <w:tcW w:w="1901" w:type="dxa"/>
                  <w:tcBorders>
                    <w:top w:val="dashed" w:sz="4" w:space="0" w:color="auto"/>
                    <w:bottom w:val="single" w:sz="4" w:space="0" w:color="auto"/>
                  </w:tcBorders>
                  <w:vAlign w:val="center"/>
                </w:tcPr>
                <w:p w14:paraId="0632D0A7" w14:textId="77777777" w:rsidR="00B26EFF" w:rsidRDefault="00B26EFF" w:rsidP="001F5DD6">
                  <w:pPr>
                    <w:jc w:val="center"/>
                  </w:pPr>
                  <w:r w:rsidRPr="00B26EFF">
                    <w:rPr>
                      <w:rFonts w:hint="eastAsia"/>
                      <w:spacing w:val="60"/>
                      <w:kern w:val="0"/>
                      <w:fitText w:val="1680" w:id="-628394495"/>
                    </w:rPr>
                    <w:t>事業所名</w:t>
                  </w:r>
                  <w:r w:rsidRPr="00B26EFF">
                    <w:rPr>
                      <w:rFonts w:hint="eastAsia"/>
                      <w:kern w:val="0"/>
                      <w:fitText w:val="1680" w:id="-628394495"/>
                    </w:rPr>
                    <w:t>称</w:t>
                  </w:r>
                </w:p>
              </w:tc>
              <w:tc>
                <w:tcPr>
                  <w:tcW w:w="7439" w:type="dxa"/>
                  <w:gridSpan w:val="9"/>
                  <w:tcBorders>
                    <w:top w:val="dashed" w:sz="4" w:space="0" w:color="auto"/>
                    <w:bottom w:val="single" w:sz="4" w:space="0" w:color="auto"/>
                  </w:tcBorders>
                  <w:vAlign w:val="center"/>
                </w:tcPr>
                <w:p w14:paraId="667B389C" w14:textId="77777777" w:rsidR="00B26EFF" w:rsidRDefault="00B26EFF" w:rsidP="001F5DD6"/>
              </w:tc>
            </w:tr>
            <w:tr w:rsidR="00B26EFF" w14:paraId="25EBDD90" w14:textId="77777777" w:rsidTr="001F5DD6">
              <w:trPr>
                <w:cantSplit/>
                <w:trHeight w:val="326"/>
              </w:trPr>
              <w:tc>
                <w:tcPr>
                  <w:tcW w:w="1901" w:type="dxa"/>
                  <w:tcBorders>
                    <w:bottom w:val="dashed" w:sz="4" w:space="0" w:color="auto"/>
                    <w:right w:val="single" w:sz="4" w:space="0" w:color="auto"/>
                  </w:tcBorders>
                  <w:vAlign w:val="center"/>
                </w:tcPr>
                <w:p w14:paraId="109D4A83" w14:textId="77777777" w:rsidR="00B26EFF" w:rsidRDefault="00B26EFF" w:rsidP="001F5DD6">
                  <w:pPr>
                    <w:jc w:val="center"/>
                    <w:rPr>
                      <w:sz w:val="20"/>
                    </w:rPr>
                  </w:pPr>
                  <w:r>
                    <w:rPr>
                      <w:rFonts w:hint="eastAsia"/>
                      <w:sz w:val="20"/>
                    </w:rPr>
                    <w:t>フリガナ</w:t>
                  </w:r>
                </w:p>
              </w:tc>
              <w:tc>
                <w:tcPr>
                  <w:tcW w:w="7439" w:type="dxa"/>
                  <w:gridSpan w:val="9"/>
                  <w:tcBorders>
                    <w:left w:val="single" w:sz="4" w:space="0" w:color="auto"/>
                    <w:bottom w:val="dashed" w:sz="4" w:space="0" w:color="auto"/>
                  </w:tcBorders>
                </w:tcPr>
                <w:p w14:paraId="7D4046DF" w14:textId="77777777" w:rsidR="00B26EFF" w:rsidRDefault="00B26EFF" w:rsidP="001F5DD6"/>
              </w:tc>
            </w:tr>
            <w:tr w:rsidR="00B26EFF" w14:paraId="6862E134" w14:textId="77777777" w:rsidTr="001F5DD6">
              <w:trPr>
                <w:cantSplit/>
                <w:trHeight w:val="851"/>
              </w:trPr>
              <w:tc>
                <w:tcPr>
                  <w:tcW w:w="1901" w:type="dxa"/>
                  <w:tcBorders>
                    <w:top w:val="dashed" w:sz="4" w:space="0" w:color="auto"/>
                    <w:bottom w:val="single" w:sz="4" w:space="0" w:color="auto"/>
                    <w:right w:val="single" w:sz="4" w:space="0" w:color="auto"/>
                  </w:tcBorders>
                  <w:vAlign w:val="center"/>
                </w:tcPr>
                <w:p w14:paraId="649F9D39" w14:textId="77777777" w:rsidR="00B26EFF" w:rsidRDefault="00B26EFF" w:rsidP="001F5DD6">
                  <w:pPr>
                    <w:jc w:val="center"/>
                    <w:rPr>
                      <w:kern w:val="0"/>
                    </w:rPr>
                  </w:pPr>
                  <w:r w:rsidRPr="00B26EFF">
                    <w:rPr>
                      <w:rFonts w:hint="eastAsia"/>
                      <w:spacing w:val="20"/>
                      <w:kern w:val="0"/>
                      <w:fitText w:val="1680" w:id="-628394494"/>
                    </w:rPr>
                    <w:t>代表者の氏名</w:t>
                  </w:r>
                </w:p>
                <w:p w14:paraId="5A5F9196" w14:textId="77777777" w:rsidR="00B26EFF" w:rsidRDefault="00B26EFF" w:rsidP="001F5DD6">
                  <w:pPr>
                    <w:jc w:val="center"/>
                  </w:pPr>
                  <w:r w:rsidRPr="00B26EFF">
                    <w:rPr>
                      <w:rFonts w:hint="eastAsia"/>
                      <w:spacing w:val="60"/>
                      <w:kern w:val="0"/>
                      <w:fitText w:val="1680" w:id="-628394493"/>
                    </w:rPr>
                    <w:t>（事業所</w:t>
                  </w:r>
                  <w:r w:rsidRPr="00B26EFF">
                    <w:rPr>
                      <w:rFonts w:hint="eastAsia"/>
                      <w:kern w:val="0"/>
                      <w:fitText w:val="1680" w:id="-628394493"/>
                    </w:rPr>
                    <w:t>）</w:t>
                  </w:r>
                </w:p>
              </w:tc>
              <w:tc>
                <w:tcPr>
                  <w:tcW w:w="7439" w:type="dxa"/>
                  <w:gridSpan w:val="9"/>
                  <w:tcBorders>
                    <w:top w:val="dashed" w:sz="4" w:space="0" w:color="auto"/>
                    <w:left w:val="single" w:sz="4" w:space="0" w:color="auto"/>
                    <w:bottom w:val="single" w:sz="4" w:space="0" w:color="auto"/>
                  </w:tcBorders>
                  <w:vAlign w:val="center"/>
                </w:tcPr>
                <w:p w14:paraId="1F610754" w14:textId="77777777" w:rsidR="00B26EFF" w:rsidRDefault="00B26EFF" w:rsidP="001F5DD6">
                  <w:pPr>
                    <w:pStyle w:val="aa"/>
                    <w:tabs>
                      <w:tab w:val="clear" w:pos="4252"/>
                      <w:tab w:val="clear" w:pos="8504"/>
                    </w:tabs>
                    <w:snapToGrid/>
                  </w:pPr>
                </w:p>
              </w:tc>
            </w:tr>
            <w:tr w:rsidR="00B26EFF" w14:paraId="2572E59D" w14:textId="77777777" w:rsidTr="001F5DD6">
              <w:trPr>
                <w:trHeight w:val="885"/>
              </w:trPr>
              <w:tc>
                <w:tcPr>
                  <w:tcW w:w="1901" w:type="dxa"/>
                  <w:vAlign w:val="center"/>
                </w:tcPr>
                <w:p w14:paraId="346670DE" w14:textId="77777777" w:rsidR="00B26EFF" w:rsidRDefault="00B26EFF" w:rsidP="001F5DD6">
                  <w:pPr>
                    <w:jc w:val="center"/>
                  </w:pPr>
                  <w:r w:rsidRPr="00B26EFF">
                    <w:rPr>
                      <w:rFonts w:hint="eastAsia"/>
                      <w:kern w:val="0"/>
                      <w:fitText w:val="1680" w:id="-628394492"/>
                    </w:rPr>
                    <w:t>事業所の所在地</w:t>
                  </w:r>
                </w:p>
              </w:tc>
              <w:tc>
                <w:tcPr>
                  <w:tcW w:w="7439" w:type="dxa"/>
                  <w:gridSpan w:val="9"/>
                </w:tcPr>
                <w:p w14:paraId="5904BA7B" w14:textId="77777777" w:rsidR="00B26EFF" w:rsidRDefault="00B26EFF" w:rsidP="001F5DD6">
                  <w:pPr>
                    <w:pStyle w:val="aa"/>
                    <w:tabs>
                      <w:tab w:val="clear" w:pos="4252"/>
                      <w:tab w:val="clear" w:pos="8504"/>
                    </w:tabs>
                    <w:snapToGrid/>
                    <w:rPr>
                      <w:sz w:val="20"/>
                    </w:rPr>
                  </w:pPr>
                  <w:r>
                    <w:rPr>
                      <w:rFonts w:hint="eastAsia"/>
                      <w:sz w:val="20"/>
                    </w:rPr>
                    <w:t>（〒　　　－　　　　）</w:t>
                  </w:r>
                </w:p>
              </w:tc>
            </w:tr>
            <w:tr w:rsidR="00B26EFF" w14:paraId="1D345632" w14:textId="77777777" w:rsidTr="001F5DD6">
              <w:trPr>
                <w:trHeight w:val="649"/>
              </w:trPr>
              <w:tc>
                <w:tcPr>
                  <w:tcW w:w="1901" w:type="dxa"/>
                  <w:vAlign w:val="center"/>
                </w:tcPr>
                <w:p w14:paraId="43DF8536" w14:textId="77777777" w:rsidR="00B26EFF" w:rsidRDefault="00B26EFF" w:rsidP="001F5DD6">
                  <w:pPr>
                    <w:jc w:val="center"/>
                  </w:pPr>
                  <w:r w:rsidRPr="00B26EFF">
                    <w:rPr>
                      <w:rFonts w:hint="eastAsia"/>
                      <w:spacing w:val="240"/>
                      <w:kern w:val="0"/>
                      <w:fitText w:val="1680" w:id="-628394491"/>
                    </w:rPr>
                    <w:t>連絡</w:t>
                  </w:r>
                  <w:r w:rsidRPr="00B26EFF">
                    <w:rPr>
                      <w:rFonts w:hint="eastAsia"/>
                      <w:kern w:val="0"/>
                      <w:fitText w:val="1680" w:id="-628394491"/>
                    </w:rPr>
                    <w:t>先</w:t>
                  </w:r>
                </w:p>
              </w:tc>
              <w:tc>
                <w:tcPr>
                  <w:tcW w:w="1067" w:type="dxa"/>
                  <w:gridSpan w:val="2"/>
                  <w:vAlign w:val="center"/>
                </w:tcPr>
                <w:p w14:paraId="710645E6" w14:textId="77777777" w:rsidR="00B26EFF" w:rsidRDefault="00B26EFF" w:rsidP="001F5DD6">
                  <w:pPr>
                    <w:jc w:val="center"/>
                    <w:rPr>
                      <w:sz w:val="20"/>
                    </w:rPr>
                  </w:pPr>
                  <w:r>
                    <w:rPr>
                      <w:rFonts w:hint="eastAsia"/>
                      <w:sz w:val="20"/>
                    </w:rPr>
                    <w:t>電話番号</w:t>
                  </w:r>
                </w:p>
              </w:tc>
              <w:tc>
                <w:tcPr>
                  <w:tcW w:w="2649" w:type="dxa"/>
                  <w:gridSpan w:val="3"/>
                  <w:vAlign w:val="center"/>
                </w:tcPr>
                <w:p w14:paraId="18B48E3B" w14:textId="77777777" w:rsidR="00B26EFF" w:rsidRDefault="00B26EFF" w:rsidP="001F5DD6">
                  <w:pPr>
                    <w:pStyle w:val="aa"/>
                    <w:tabs>
                      <w:tab w:val="clear" w:pos="4252"/>
                      <w:tab w:val="clear" w:pos="8504"/>
                    </w:tabs>
                    <w:snapToGrid/>
                  </w:pPr>
                </w:p>
              </w:tc>
              <w:tc>
                <w:tcPr>
                  <w:tcW w:w="1070" w:type="dxa"/>
                  <w:vAlign w:val="center"/>
                </w:tcPr>
                <w:p w14:paraId="61C122B5" w14:textId="77777777" w:rsidR="00B26EFF" w:rsidRDefault="00B26EFF" w:rsidP="001F5DD6">
                  <w:pPr>
                    <w:jc w:val="center"/>
                    <w:rPr>
                      <w:sz w:val="20"/>
                    </w:rPr>
                  </w:pPr>
                  <w:r>
                    <w:rPr>
                      <w:rFonts w:hint="eastAsia"/>
                      <w:sz w:val="20"/>
                    </w:rPr>
                    <w:t>FAX</w:t>
                  </w:r>
                  <w:r>
                    <w:rPr>
                      <w:rFonts w:hint="eastAsia"/>
                      <w:sz w:val="20"/>
                    </w:rPr>
                    <w:t>番号</w:t>
                  </w:r>
                </w:p>
              </w:tc>
              <w:tc>
                <w:tcPr>
                  <w:tcW w:w="2653" w:type="dxa"/>
                  <w:gridSpan w:val="3"/>
                  <w:vAlign w:val="center"/>
                </w:tcPr>
                <w:p w14:paraId="495D5936" w14:textId="77777777" w:rsidR="00B26EFF" w:rsidRDefault="00B26EFF" w:rsidP="001F5DD6">
                  <w:pPr>
                    <w:pStyle w:val="aa"/>
                    <w:tabs>
                      <w:tab w:val="clear" w:pos="4252"/>
                      <w:tab w:val="clear" w:pos="8504"/>
                    </w:tabs>
                    <w:snapToGrid/>
                  </w:pPr>
                </w:p>
              </w:tc>
            </w:tr>
            <w:tr w:rsidR="00B26EFF" w14:paraId="54811630" w14:textId="77777777" w:rsidTr="001F5DD6">
              <w:trPr>
                <w:cantSplit/>
                <w:trHeight w:val="340"/>
              </w:trPr>
              <w:tc>
                <w:tcPr>
                  <w:tcW w:w="1901" w:type="dxa"/>
                  <w:vMerge w:val="restart"/>
                  <w:vAlign w:val="center"/>
                </w:tcPr>
                <w:p w14:paraId="7BDB6D04" w14:textId="77777777" w:rsidR="00B26EFF" w:rsidRDefault="00B26EFF" w:rsidP="001F5DD6">
                  <w:pPr>
                    <w:jc w:val="center"/>
                  </w:pPr>
                  <w:r>
                    <w:rPr>
                      <w:rFonts w:hint="eastAsia"/>
                    </w:rPr>
                    <w:t>取扱補装具種目</w:t>
                  </w:r>
                </w:p>
                <w:p w14:paraId="2BF21CC7" w14:textId="77777777" w:rsidR="00B26EFF" w:rsidRDefault="00B26EFF" w:rsidP="001F5DD6">
                  <w:pPr>
                    <w:jc w:val="center"/>
                    <w:rPr>
                      <w:sz w:val="14"/>
                    </w:rPr>
                  </w:pPr>
                  <w:r>
                    <w:rPr>
                      <w:rFonts w:hint="eastAsia"/>
                      <w:sz w:val="14"/>
                    </w:rPr>
                    <w:t>（取扱をする種目の左に</w:t>
                  </w:r>
                </w:p>
                <w:p w14:paraId="0246CE8C" w14:textId="77777777" w:rsidR="00B26EFF" w:rsidRDefault="00B26EFF" w:rsidP="001F5DD6">
                  <w:pPr>
                    <w:jc w:val="center"/>
                  </w:pPr>
                  <w:r>
                    <w:rPr>
                      <w:rFonts w:hint="eastAsia"/>
                      <w:sz w:val="14"/>
                    </w:rPr>
                    <w:t>○印を記入してください）</w:t>
                  </w:r>
                </w:p>
              </w:tc>
              <w:tc>
                <w:tcPr>
                  <w:tcW w:w="534" w:type="dxa"/>
                  <w:tcBorders>
                    <w:right w:val="dashed" w:sz="4" w:space="0" w:color="auto"/>
                  </w:tcBorders>
                </w:tcPr>
                <w:p w14:paraId="716E7293" w14:textId="77777777" w:rsidR="00B26EFF" w:rsidRDefault="00B26EFF" w:rsidP="001F5DD6"/>
              </w:tc>
              <w:tc>
                <w:tcPr>
                  <w:tcW w:w="2034" w:type="dxa"/>
                  <w:gridSpan w:val="2"/>
                  <w:tcBorders>
                    <w:left w:val="dashed" w:sz="4" w:space="0" w:color="auto"/>
                  </w:tcBorders>
                </w:tcPr>
                <w:p w14:paraId="352E6791" w14:textId="77777777" w:rsidR="00B26EFF" w:rsidRDefault="00B26EFF" w:rsidP="001F5DD6">
                  <w:pPr>
                    <w:pStyle w:val="aa"/>
                    <w:tabs>
                      <w:tab w:val="clear" w:pos="4252"/>
                      <w:tab w:val="clear" w:pos="8504"/>
                    </w:tabs>
                    <w:snapToGrid/>
                  </w:pPr>
                  <w:r>
                    <w:rPr>
                      <w:rFonts w:hint="eastAsia"/>
                    </w:rPr>
                    <w:t>骨格構造義肢</w:t>
                  </w:r>
                  <w:r>
                    <w:rPr>
                      <w:rFonts w:hint="eastAsia"/>
                    </w:rPr>
                    <w:t>(*)</w:t>
                  </w:r>
                </w:p>
              </w:tc>
              <w:tc>
                <w:tcPr>
                  <w:tcW w:w="462" w:type="dxa"/>
                  <w:tcBorders>
                    <w:right w:val="dashed" w:sz="4" w:space="0" w:color="auto"/>
                  </w:tcBorders>
                </w:tcPr>
                <w:p w14:paraId="50480150" w14:textId="77777777" w:rsidR="00B26EFF" w:rsidRDefault="00B26EFF" w:rsidP="001F5DD6"/>
              </w:tc>
              <w:tc>
                <w:tcPr>
                  <w:tcW w:w="1932" w:type="dxa"/>
                  <w:gridSpan w:val="3"/>
                  <w:tcBorders>
                    <w:left w:val="dashed" w:sz="4" w:space="0" w:color="auto"/>
                  </w:tcBorders>
                </w:tcPr>
                <w:p w14:paraId="75673985" w14:textId="77777777" w:rsidR="00B26EFF" w:rsidRDefault="00B26EFF" w:rsidP="001F5DD6">
                  <w:pPr>
                    <w:pStyle w:val="aa"/>
                    <w:tabs>
                      <w:tab w:val="clear" w:pos="4252"/>
                      <w:tab w:val="clear" w:pos="8504"/>
                    </w:tabs>
                    <w:snapToGrid/>
                  </w:pPr>
                  <w:r>
                    <w:rPr>
                      <w:rFonts w:hint="eastAsia"/>
                    </w:rPr>
                    <w:t>眼鏡</w:t>
                  </w:r>
                </w:p>
              </w:tc>
              <w:tc>
                <w:tcPr>
                  <w:tcW w:w="532" w:type="dxa"/>
                  <w:tcBorders>
                    <w:right w:val="dashed" w:sz="4" w:space="0" w:color="auto"/>
                  </w:tcBorders>
                </w:tcPr>
                <w:p w14:paraId="14168CE5" w14:textId="77777777" w:rsidR="00B26EFF" w:rsidRDefault="00B26EFF" w:rsidP="001F5DD6"/>
              </w:tc>
              <w:tc>
                <w:tcPr>
                  <w:tcW w:w="1945" w:type="dxa"/>
                  <w:tcBorders>
                    <w:left w:val="dashed" w:sz="4" w:space="0" w:color="auto"/>
                  </w:tcBorders>
                </w:tcPr>
                <w:p w14:paraId="4027DE1F" w14:textId="77777777" w:rsidR="00B26EFF" w:rsidRDefault="00B26EFF" w:rsidP="001F5DD6">
                  <w:pPr>
                    <w:pStyle w:val="aa"/>
                    <w:tabs>
                      <w:tab w:val="clear" w:pos="4252"/>
                      <w:tab w:val="clear" w:pos="8504"/>
                    </w:tabs>
                    <w:snapToGrid/>
                  </w:pPr>
                  <w:r>
                    <w:rPr>
                      <w:rFonts w:hint="eastAsia"/>
                    </w:rPr>
                    <w:t>歩行補助つえ</w:t>
                  </w:r>
                </w:p>
              </w:tc>
            </w:tr>
            <w:tr w:rsidR="00B26EFF" w14:paraId="3DD1C531" w14:textId="77777777" w:rsidTr="001F5DD6">
              <w:trPr>
                <w:cantSplit/>
                <w:trHeight w:val="370"/>
              </w:trPr>
              <w:tc>
                <w:tcPr>
                  <w:tcW w:w="1901" w:type="dxa"/>
                  <w:vMerge/>
                </w:tcPr>
                <w:p w14:paraId="773D21DA" w14:textId="77777777" w:rsidR="00B26EFF" w:rsidRDefault="00B26EFF" w:rsidP="001F5DD6"/>
              </w:tc>
              <w:tc>
                <w:tcPr>
                  <w:tcW w:w="534" w:type="dxa"/>
                  <w:tcBorders>
                    <w:right w:val="dashed" w:sz="4" w:space="0" w:color="auto"/>
                  </w:tcBorders>
                </w:tcPr>
                <w:p w14:paraId="7F48900B" w14:textId="77777777" w:rsidR="00B26EFF" w:rsidRDefault="00B26EFF" w:rsidP="001F5DD6"/>
              </w:tc>
              <w:tc>
                <w:tcPr>
                  <w:tcW w:w="2034" w:type="dxa"/>
                  <w:gridSpan w:val="2"/>
                  <w:tcBorders>
                    <w:left w:val="dashed" w:sz="4" w:space="0" w:color="auto"/>
                  </w:tcBorders>
                </w:tcPr>
                <w:p w14:paraId="1DCAECE9" w14:textId="77777777" w:rsidR="00B26EFF" w:rsidRDefault="00B26EFF" w:rsidP="001F5DD6">
                  <w:r>
                    <w:rPr>
                      <w:rFonts w:hint="eastAsia"/>
                    </w:rPr>
                    <w:t>殻構造義肢</w:t>
                  </w:r>
                  <w:r>
                    <w:rPr>
                      <w:rFonts w:hint="eastAsia"/>
                    </w:rPr>
                    <w:t>(*)</w:t>
                  </w:r>
                </w:p>
              </w:tc>
              <w:tc>
                <w:tcPr>
                  <w:tcW w:w="462" w:type="dxa"/>
                  <w:tcBorders>
                    <w:right w:val="dashed" w:sz="4" w:space="0" w:color="auto"/>
                  </w:tcBorders>
                </w:tcPr>
                <w:p w14:paraId="0CEF6450" w14:textId="77777777" w:rsidR="00B26EFF" w:rsidRDefault="00B26EFF" w:rsidP="001F5DD6"/>
              </w:tc>
              <w:tc>
                <w:tcPr>
                  <w:tcW w:w="1932" w:type="dxa"/>
                  <w:gridSpan w:val="3"/>
                  <w:tcBorders>
                    <w:left w:val="dashed" w:sz="4" w:space="0" w:color="auto"/>
                  </w:tcBorders>
                </w:tcPr>
                <w:p w14:paraId="56E81758" w14:textId="77777777" w:rsidR="00B26EFF" w:rsidRDefault="00B26EFF" w:rsidP="001F5DD6">
                  <w:r>
                    <w:rPr>
                      <w:rFonts w:hint="eastAsia"/>
                    </w:rPr>
                    <w:t>補聴器</w:t>
                  </w:r>
                  <w:r>
                    <w:rPr>
                      <w:rFonts w:hint="eastAsia"/>
                    </w:rPr>
                    <w:t>(*)</w:t>
                  </w:r>
                </w:p>
              </w:tc>
              <w:tc>
                <w:tcPr>
                  <w:tcW w:w="532" w:type="dxa"/>
                  <w:tcBorders>
                    <w:right w:val="dashed" w:sz="4" w:space="0" w:color="auto"/>
                  </w:tcBorders>
                </w:tcPr>
                <w:p w14:paraId="20D47359" w14:textId="77777777" w:rsidR="00B26EFF" w:rsidRDefault="00B26EFF" w:rsidP="001F5DD6">
                  <w:pPr>
                    <w:pStyle w:val="aa"/>
                    <w:tabs>
                      <w:tab w:val="clear" w:pos="4252"/>
                      <w:tab w:val="clear" w:pos="8504"/>
                    </w:tabs>
                    <w:snapToGrid/>
                  </w:pPr>
                </w:p>
              </w:tc>
              <w:tc>
                <w:tcPr>
                  <w:tcW w:w="1945" w:type="dxa"/>
                  <w:tcBorders>
                    <w:left w:val="dashed" w:sz="4" w:space="0" w:color="auto"/>
                  </w:tcBorders>
                </w:tcPr>
                <w:p w14:paraId="1159D1C9" w14:textId="77777777" w:rsidR="00B26EFF" w:rsidRDefault="00B26EFF" w:rsidP="001F5DD6">
                  <w:pPr>
                    <w:rPr>
                      <w:sz w:val="14"/>
                    </w:rPr>
                  </w:pPr>
                  <w:r>
                    <w:rPr>
                      <w:rFonts w:hint="eastAsia"/>
                      <w:sz w:val="14"/>
                    </w:rPr>
                    <w:t>重度障害者用意思伝達装置</w:t>
                  </w:r>
                </w:p>
              </w:tc>
            </w:tr>
            <w:tr w:rsidR="00B26EFF" w14:paraId="784293ED" w14:textId="77777777" w:rsidTr="001F5DD6">
              <w:trPr>
                <w:cantSplit/>
                <w:trHeight w:val="370"/>
              </w:trPr>
              <w:tc>
                <w:tcPr>
                  <w:tcW w:w="1901" w:type="dxa"/>
                  <w:vMerge/>
                </w:tcPr>
                <w:p w14:paraId="3386B2FB" w14:textId="77777777" w:rsidR="00B26EFF" w:rsidRDefault="00B26EFF" w:rsidP="001F5DD6"/>
              </w:tc>
              <w:tc>
                <w:tcPr>
                  <w:tcW w:w="534" w:type="dxa"/>
                  <w:tcBorders>
                    <w:right w:val="dashed" w:sz="4" w:space="0" w:color="auto"/>
                  </w:tcBorders>
                </w:tcPr>
                <w:p w14:paraId="518D1A47" w14:textId="77777777" w:rsidR="00B26EFF" w:rsidRDefault="00B26EFF" w:rsidP="001F5DD6"/>
              </w:tc>
              <w:tc>
                <w:tcPr>
                  <w:tcW w:w="2034" w:type="dxa"/>
                  <w:gridSpan w:val="2"/>
                  <w:tcBorders>
                    <w:left w:val="dashed" w:sz="4" w:space="0" w:color="auto"/>
                  </w:tcBorders>
                </w:tcPr>
                <w:p w14:paraId="2D36007E" w14:textId="77777777" w:rsidR="00B26EFF" w:rsidRDefault="00B26EFF" w:rsidP="001F5DD6">
                  <w:r>
                    <w:rPr>
                      <w:rFonts w:hint="eastAsia"/>
                    </w:rPr>
                    <w:t>装具</w:t>
                  </w:r>
                </w:p>
              </w:tc>
              <w:tc>
                <w:tcPr>
                  <w:tcW w:w="462" w:type="dxa"/>
                  <w:tcBorders>
                    <w:right w:val="dashed" w:sz="4" w:space="0" w:color="auto"/>
                  </w:tcBorders>
                </w:tcPr>
                <w:p w14:paraId="0BBDAE6E" w14:textId="77777777" w:rsidR="00B26EFF" w:rsidRDefault="00B26EFF" w:rsidP="001F5DD6"/>
              </w:tc>
              <w:tc>
                <w:tcPr>
                  <w:tcW w:w="1932" w:type="dxa"/>
                  <w:gridSpan w:val="3"/>
                  <w:tcBorders>
                    <w:left w:val="dashed" w:sz="4" w:space="0" w:color="auto"/>
                  </w:tcBorders>
                </w:tcPr>
                <w:p w14:paraId="06D95E79" w14:textId="77777777" w:rsidR="00B26EFF" w:rsidRDefault="00B26EFF" w:rsidP="001F5DD6">
                  <w:r>
                    <w:rPr>
                      <w:rFonts w:hint="eastAsia"/>
                    </w:rPr>
                    <w:t>車いす</w:t>
                  </w:r>
                  <w:r>
                    <w:rPr>
                      <w:rFonts w:hint="eastAsia"/>
                    </w:rPr>
                    <w:t>(*)</w:t>
                  </w:r>
                </w:p>
              </w:tc>
              <w:tc>
                <w:tcPr>
                  <w:tcW w:w="532" w:type="dxa"/>
                  <w:tcBorders>
                    <w:right w:val="dashed" w:sz="4" w:space="0" w:color="auto"/>
                  </w:tcBorders>
                </w:tcPr>
                <w:p w14:paraId="5C09F763" w14:textId="77777777" w:rsidR="00B26EFF" w:rsidRDefault="00B26EFF" w:rsidP="001F5DD6"/>
              </w:tc>
              <w:tc>
                <w:tcPr>
                  <w:tcW w:w="1945" w:type="dxa"/>
                  <w:tcBorders>
                    <w:left w:val="dashed" w:sz="4" w:space="0" w:color="auto"/>
                  </w:tcBorders>
                </w:tcPr>
                <w:p w14:paraId="056469FC" w14:textId="77777777" w:rsidR="00B26EFF" w:rsidRDefault="00B26EFF" w:rsidP="001F5DD6">
                  <w:pPr>
                    <w:pStyle w:val="aa"/>
                    <w:tabs>
                      <w:tab w:val="clear" w:pos="4252"/>
                      <w:tab w:val="clear" w:pos="8504"/>
                    </w:tabs>
                    <w:snapToGrid/>
                  </w:pPr>
                </w:p>
              </w:tc>
            </w:tr>
            <w:tr w:rsidR="00B26EFF" w14:paraId="77E43113" w14:textId="77777777" w:rsidTr="001F5DD6">
              <w:trPr>
                <w:cantSplit/>
                <w:trHeight w:val="355"/>
              </w:trPr>
              <w:tc>
                <w:tcPr>
                  <w:tcW w:w="1901" w:type="dxa"/>
                  <w:vMerge/>
                </w:tcPr>
                <w:p w14:paraId="2D31F1D2" w14:textId="77777777" w:rsidR="00B26EFF" w:rsidRDefault="00B26EFF" w:rsidP="001F5DD6"/>
              </w:tc>
              <w:tc>
                <w:tcPr>
                  <w:tcW w:w="534" w:type="dxa"/>
                  <w:tcBorders>
                    <w:right w:val="dashed" w:sz="4" w:space="0" w:color="auto"/>
                  </w:tcBorders>
                </w:tcPr>
                <w:p w14:paraId="7016CF8A" w14:textId="77777777" w:rsidR="00B26EFF" w:rsidRDefault="00B26EFF" w:rsidP="001F5DD6"/>
              </w:tc>
              <w:tc>
                <w:tcPr>
                  <w:tcW w:w="2034" w:type="dxa"/>
                  <w:gridSpan w:val="2"/>
                  <w:tcBorders>
                    <w:left w:val="dashed" w:sz="4" w:space="0" w:color="auto"/>
                  </w:tcBorders>
                </w:tcPr>
                <w:p w14:paraId="3624E190" w14:textId="77777777" w:rsidR="00B26EFF" w:rsidRDefault="00B26EFF" w:rsidP="001F5DD6">
                  <w:r>
                    <w:rPr>
                      <w:rFonts w:hint="eastAsia"/>
                    </w:rPr>
                    <w:t>姿勢保持装置</w:t>
                  </w:r>
                </w:p>
              </w:tc>
              <w:tc>
                <w:tcPr>
                  <w:tcW w:w="462" w:type="dxa"/>
                  <w:tcBorders>
                    <w:right w:val="dashed" w:sz="4" w:space="0" w:color="auto"/>
                  </w:tcBorders>
                </w:tcPr>
                <w:p w14:paraId="3FEE11AD" w14:textId="77777777" w:rsidR="00B26EFF" w:rsidRDefault="00B26EFF" w:rsidP="001F5DD6"/>
              </w:tc>
              <w:tc>
                <w:tcPr>
                  <w:tcW w:w="1932" w:type="dxa"/>
                  <w:gridSpan w:val="3"/>
                  <w:tcBorders>
                    <w:left w:val="dashed" w:sz="4" w:space="0" w:color="auto"/>
                  </w:tcBorders>
                </w:tcPr>
                <w:p w14:paraId="2B28F4D0" w14:textId="77777777" w:rsidR="00B26EFF" w:rsidRDefault="00B26EFF" w:rsidP="001F5DD6">
                  <w:r>
                    <w:rPr>
                      <w:rFonts w:hint="eastAsia"/>
                    </w:rPr>
                    <w:t>電動車いす</w:t>
                  </w:r>
                  <w:r>
                    <w:rPr>
                      <w:rFonts w:hint="eastAsia"/>
                    </w:rPr>
                    <w:t>(*)</w:t>
                  </w:r>
                </w:p>
              </w:tc>
              <w:tc>
                <w:tcPr>
                  <w:tcW w:w="532" w:type="dxa"/>
                  <w:tcBorders>
                    <w:right w:val="dashed" w:sz="4" w:space="0" w:color="auto"/>
                  </w:tcBorders>
                </w:tcPr>
                <w:p w14:paraId="5D4496AB" w14:textId="77777777" w:rsidR="00B26EFF" w:rsidRDefault="00B26EFF" w:rsidP="001F5DD6"/>
              </w:tc>
              <w:tc>
                <w:tcPr>
                  <w:tcW w:w="1945" w:type="dxa"/>
                  <w:tcBorders>
                    <w:left w:val="dashed" w:sz="4" w:space="0" w:color="auto"/>
                  </w:tcBorders>
                </w:tcPr>
                <w:p w14:paraId="2B55066C" w14:textId="77777777" w:rsidR="00B26EFF" w:rsidRDefault="00B26EFF" w:rsidP="001F5DD6"/>
              </w:tc>
            </w:tr>
            <w:tr w:rsidR="00B26EFF" w14:paraId="3C07CE99" w14:textId="77777777" w:rsidTr="001F5DD6">
              <w:trPr>
                <w:cantSplit/>
                <w:trHeight w:val="370"/>
              </w:trPr>
              <w:tc>
                <w:tcPr>
                  <w:tcW w:w="1901" w:type="dxa"/>
                  <w:vMerge/>
                </w:tcPr>
                <w:p w14:paraId="083BAFED" w14:textId="77777777" w:rsidR="00B26EFF" w:rsidRDefault="00B26EFF" w:rsidP="001F5DD6"/>
              </w:tc>
              <w:tc>
                <w:tcPr>
                  <w:tcW w:w="534" w:type="dxa"/>
                  <w:tcBorders>
                    <w:right w:val="dashed" w:sz="4" w:space="0" w:color="auto"/>
                  </w:tcBorders>
                </w:tcPr>
                <w:p w14:paraId="74D8BAB0" w14:textId="77777777" w:rsidR="00B26EFF" w:rsidRDefault="00B26EFF" w:rsidP="001F5DD6"/>
              </w:tc>
              <w:tc>
                <w:tcPr>
                  <w:tcW w:w="2034" w:type="dxa"/>
                  <w:gridSpan w:val="2"/>
                  <w:tcBorders>
                    <w:left w:val="dashed" w:sz="4" w:space="0" w:color="auto"/>
                  </w:tcBorders>
                </w:tcPr>
                <w:p w14:paraId="397ED67E" w14:textId="77777777" w:rsidR="00B26EFF" w:rsidRDefault="00B26EFF" w:rsidP="001F5DD6">
                  <w:r w:rsidRPr="00401F3B">
                    <w:rPr>
                      <w:rFonts w:hint="eastAsia"/>
                      <w:w w:val="77"/>
                      <w:kern w:val="0"/>
                      <w:fitText w:val="1680" w:id="-628394490"/>
                    </w:rPr>
                    <w:t>視覚障害者安全つ</w:t>
                  </w:r>
                  <w:r w:rsidRPr="00401F3B">
                    <w:rPr>
                      <w:rFonts w:hint="eastAsia"/>
                      <w:spacing w:val="13"/>
                      <w:w w:val="77"/>
                      <w:kern w:val="0"/>
                      <w:fitText w:val="1680" w:id="-628394490"/>
                    </w:rPr>
                    <w:t>え</w:t>
                  </w:r>
                </w:p>
              </w:tc>
              <w:tc>
                <w:tcPr>
                  <w:tcW w:w="462" w:type="dxa"/>
                  <w:tcBorders>
                    <w:right w:val="dashed" w:sz="4" w:space="0" w:color="auto"/>
                  </w:tcBorders>
                </w:tcPr>
                <w:p w14:paraId="51F7709F" w14:textId="77777777" w:rsidR="00B26EFF" w:rsidRDefault="00B26EFF" w:rsidP="001F5DD6"/>
              </w:tc>
              <w:tc>
                <w:tcPr>
                  <w:tcW w:w="1932" w:type="dxa"/>
                  <w:gridSpan w:val="3"/>
                  <w:tcBorders>
                    <w:left w:val="dashed" w:sz="4" w:space="0" w:color="auto"/>
                  </w:tcBorders>
                </w:tcPr>
                <w:p w14:paraId="1CA85D3B" w14:textId="77777777" w:rsidR="00B26EFF" w:rsidRDefault="00B26EFF" w:rsidP="001F5DD6">
                  <w:r>
                    <w:rPr>
                      <w:rFonts w:hint="eastAsia"/>
                    </w:rPr>
                    <w:t>歩行器</w:t>
                  </w:r>
                </w:p>
              </w:tc>
              <w:tc>
                <w:tcPr>
                  <w:tcW w:w="532" w:type="dxa"/>
                  <w:tcBorders>
                    <w:right w:val="dashed" w:sz="4" w:space="0" w:color="auto"/>
                  </w:tcBorders>
                </w:tcPr>
                <w:p w14:paraId="020D4F45" w14:textId="77777777" w:rsidR="00B26EFF" w:rsidRDefault="00B26EFF" w:rsidP="001F5DD6"/>
              </w:tc>
              <w:tc>
                <w:tcPr>
                  <w:tcW w:w="1945" w:type="dxa"/>
                  <w:tcBorders>
                    <w:left w:val="dashed" w:sz="4" w:space="0" w:color="auto"/>
                  </w:tcBorders>
                </w:tcPr>
                <w:p w14:paraId="53A6AB55" w14:textId="77777777" w:rsidR="00B26EFF" w:rsidRDefault="00B26EFF" w:rsidP="001F5DD6"/>
              </w:tc>
            </w:tr>
            <w:tr w:rsidR="00B26EFF" w14:paraId="480E51D2" w14:textId="77777777" w:rsidTr="001F5DD6">
              <w:trPr>
                <w:cantSplit/>
                <w:trHeight w:val="370"/>
              </w:trPr>
              <w:tc>
                <w:tcPr>
                  <w:tcW w:w="1901" w:type="dxa"/>
                  <w:vMerge/>
                </w:tcPr>
                <w:p w14:paraId="128D9196" w14:textId="77777777" w:rsidR="00B26EFF" w:rsidRDefault="00B26EFF" w:rsidP="001F5DD6"/>
              </w:tc>
              <w:tc>
                <w:tcPr>
                  <w:tcW w:w="534" w:type="dxa"/>
                  <w:tcBorders>
                    <w:right w:val="dashed" w:sz="4" w:space="0" w:color="auto"/>
                  </w:tcBorders>
                </w:tcPr>
                <w:p w14:paraId="5C16DE57" w14:textId="77777777" w:rsidR="00B26EFF" w:rsidRDefault="00B26EFF" w:rsidP="001F5DD6"/>
              </w:tc>
              <w:tc>
                <w:tcPr>
                  <w:tcW w:w="2034" w:type="dxa"/>
                  <w:gridSpan w:val="2"/>
                  <w:tcBorders>
                    <w:left w:val="dashed" w:sz="4" w:space="0" w:color="auto"/>
                  </w:tcBorders>
                </w:tcPr>
                <w:p w14:paraId="745C87F1" w14:textId="77777777" w:rsidR="00B26EFF" w:rsidRDefault="00B26EFF" w:rsidP="001F5DD6">
                  <w:r>
                    <w:rPr>
                      <w:rFonts w:hint="eastAsia"/>
                    </w:rPr>
                    <w:t>義眼</w:t>
                  </w:r>
                </w:p>
              </w:tc>
              <w:tc>
                <w:tcPr>
                  <w:tcW w:w="462" w:type="dxa"/>
                  <w:tcBorders>
                    <w:right w:val="dashed" w:sz="4" w:space="0" w:color="auto"/>
                  </w:tcBorders>
                </w:tcPr>
                <w:p w14:paraId="1CD82EAD" w14:textId="77777777" w:rsidR="00B26EFF" w:rsidRDefault="00B26EFF" w:rsidP="001F5DD6"/>
              </w:tc>
              <w:tc>
                <w:tcPr>
                  <w:tcW w:w="1932" w:type="dxa"/>
                  <w:gridSpan w:val="3"/>
                  <w:tcBorders>
                    <w:left w:val="dashed" w:sz="4" w:space="0" w:color="auto"/>
                  </w:tcBorders>
                </w:tcPr>
                <w:p w14:paraId="2C835BB8" w14:textId="77777777" w:rsidR="00B26EFF" w:rsidRDefault="00B26EFF" w:rsidP="001F5DD6">
                  <w:r>
                    <w:rPr>
                      <w:rFonts w:hint="eastAsia"/>
                    </w:rPr>
                    <w:t>児童用保持具</w:t>
                  </w:r>
                </w:p>
              </w:tc>
              <w:tc>
                <w:tcPr>
                  <w:tcW w:w="532" w:type="dxa"/>
                  <w:tcBorders>
                    <w:right w:val="dashed" w:sz="4" w:space="0" w:color="auto"/>
                  </w:tcBorders>
                </w:tcPr>
                <w:p w14:paraId="46627683" w14:textId="77777777" w:rsidR="00B26EFF" w:rsidRDefault="00B26EFF" w:rsidP="001F5DD6"/>
              </w:tc>
              <w:tc>
                <w:tcPr>
                  <w:tcW w:w="1945" w:type="dxa"/>
                  <w:tcBorders>
                    <w:left w:val="dashed" w:sz="4" w:space="0" w:color="auto"/>
                  </w:tcBorders>
                </w:tcPr>
                <w:p w14:paraId="4A69632B" w14:textId="77777777" w:rsidR="00B26EFF" w:rsidRDefault="00B26EFF" w:rsidP="001F5DD6"/>
              </w:tc>
            </w:tr>
          </w:tbl>
          <w:p w14:paraId="6865C006" w14:textId="77777777" w:rsidR="00B26EFF" w:rsidRPr="004633C5" w:rsidRDefault="00B26EFF" w:rsidP="001F5DD6">
            <w:pPr>
              <w:ind w:leftChars="672" w:left="1813" w:hangingChars="100" w:hanging="200"/>
              <w:rPr>
                <w:sz w:val="20"/>
              </w:rPr>
            </w:pPr>
            <w:r>
              <w:rPr>
                <w:rFonts w:hint="eastAsia"/>
                <w:sz w:val="20"/>
              </w:rPr>
              <w:t>※</w:t>
            </w:r>
            <w:r>
              <w:rPr>
                <w:rFonts w:hint="eastAsia"/>
                <w:sz w:val="20"/>
              </w:rPr>
              <w:t>(*)</w:t>
            </w:r>
            <w:r>
              <w:rPr>
                <w:rFonts w:hint="eastAsia"/>
                <w:sz w:val="20"/>
              </w:rPr>
              <w:t>の種目を取扱う場合には、事業所調書の他に、本区が指定する種目別調書の添付が必要です。</w:t>
            </w:r>
          </w:p>
        </w:tc>
      </w:tr>
    </w:tbl>
    <w:p w14:paraId="55BEF179" w14:textId="77777777" w:rsidR="00B26EFF" w:rsidRPr="002E765B" w:rsidRDefault="00B26EFF" w:rsidP="00B26EFF"/>
    <w:p w14:paraId="5698B681" w14:textId="27C0D57F" w:rsidR="00B26EFF" w:rsidRDefault="00B26EFF"/>
    <w:p w14:paraId="2BCB2E72" w14:textId="77777777" w:rsidR="00B26EFF" w:rsidRDefault="00B26EFF">
      <w:pPr>
        <w:widowControl/>
        <w:jc w:val="left"/>
      </w:pPr>
      <w:r>
        <w:br w:type="page"/>
      </w:r>
    </w:p>
    <w:p w14:paraId="277F6D5B" w14:textId="77777777" w:rsidR="00B26EFF" w:rsidRDefault="00B26EFF" w:rsidP="00B26EFF">
      <w:pPr>
        <w:rPr>
          <w:szCs w:val="21"/>
        </w:rPr>
      </w:pPr>
      <w:r>
        <w:rPr>
          <w:rFonts w:hint="eastAsia"/>
          <w:szCs w:val="21"/>
        </w:rPr>
        <w:lastRenderedPageBreak/>
        <w:t>第１号の２様式</w:t>
      </w:r>
    </w:p>
    <w:p w14:paraId="5E930A6F" w14:textId="77777777" w:rsidR="00B26EFF" w:rsidRDefault="00B26EFF" w:rsidP="00B26EFF">
      <w:pPr>
        <w:rPr>
          <w:szCs w:val="21"/>
        </w:rPr>
      </w:pPr>
    </w:p>
    <w:p w14:paraId="4A041E03" w14:textId="77777777" w:rsidR="00B26EFF" w:rsidRPr="00416B48" w:rsidRDefault="00B26EFF" w:rsidP="00B26EFF">
      <w:pPr>
        <w:jc w:val="center"/>
        <w:rPr>
          <w:szCs w:val="21"/>
        </w:rPr>
      </w:pPr>
      <w:r w:rsidRPr="00416B48">
        <w:rPr>
          <w:rFonts w:hint="eastAsia"/>
          <w:szCs w:val="21"/>
        </w:rPr>
        <w:t>墨田区補装具費の代理受領に係る補装具業者の登録等に関する承諾書</w:t>
      </w:r>
    </w:p>
    <w:p w14:paraId="1B004331" w14:textId="77777777" w:rsidR="00B26EFF" w:rsidRPr="001B1AFB" w:rsidRDefault="00B26EFF" w:rsidP="00B26EFF">
      <w:pPr>
        <w:jc w:val="center"/>
        <w:rPr>
          <w:szCs w:val="21"/>
        </w:rPr>
      </w:pPr>
    </w:p>
    <w:p w14:paraId="741E6A11" w14:textId="77777777" w:rsidR="00B26EFF" w:rsidRPr="00416B48" w:rsidRDefault="00B26EFF" w:rsidP="00B26EFF">
      <w:pPr>
        <w:rPr>
          <w:szCs w:val="21"/>
        </w:rPr>
      </w:pPr>
      <w:r w:rsidRPr="00416B48">
        <w:rPr>
          <w:rFonts w:hint="eastAsia"/>
          <w:szCs w:val="21"/>
        </w:rPr>
        <w:t xml:space="preserve">　墨田区長　</w:t>
      </w:r>
      <w:r>
        <w:rPr>
          <w:rFonts w:hint="eastAsia"/>
          <w:szCs w:val="21"/>
        </w:rPr>
        <w:t>あて</w:t>
      </w:r>
    </w:p>
    <w:p w14:paraId="4DD80204" w14:textId="77777777" w:rsidR="00B26EFF" w:rsidRPr="00416B48" w:rsidRDefault="00B26EFF" w:rsidP="00B26EFF">
      <w:pPr>
        <w:rPr>
          <w:szCs w:val="21"/>
        </w:rPr>
      </w:pPr>
    </w:p>
    <w:p w14:paraId="72D22665" w14:textId="77777777" w:rsidR="00B26EFF" w:rsidRPr="00416B48" w:rsidRDefault="00B26EFF" w:rsidP="00B26EFF">
      <w:pPr>
        <w:rPr>
          <w:szCs w:val="21"/>
        </w:rPr>
      </w:pPr>
      <w:r w:rsidRPr="00416B48">
        <w:rPr>
          <w:rFonts w:hint="eastAsia"/>
          <w:szCs w:val="21"/>
        </w:rPr>
        <w:t xml:space="preserve">　障害者の日常生活及び社会生活を総合的に支援するための法律（平成１７年法律第１２３号</w:t>
      </w:r>
      <w:r>
        <w:rPr>
          <w:rFonts w:hint="eastAsia"/>
          <w:szCs w:val="21"/>
        </w:rPr>
        <w:t>）</w:t>
      </w:r>
      <w:r w:rsidRPr="00416B48">
        <w:rPr>
          <w:rFonts w:hint="eastAsia"/>
          <w:szCs w:val="21"/>
        </w:rPr>
        <w:t>に基づく補装具費の支給</w:t>
      </w:r>
      <w:r>
        <w:rPr>
          <w:rFonts w:hint="eastAsia"/>
          <w:szCs w:val="21"/>
        </w:rPr>
        <w:t>及び補装具の販売又は修理を行う事業者（以下「補装具業者」という。）の登録及び補装具費の</w:t>
      </w:r>
      <w:r w:rsidRPr="00416B48">
        <w:rPr>
          <w:rFonts w:hint="eastAsia"/>
          <w:szCs w:val="21"/>
        </w:rPr>
        <w:t>代理受領（障害者又は障害児の保護者に代わって補装具業者が補装具費を受領することをいう。以下同じ。）</w:t>
      </w:r>
      <w:r w:rsidRPr="00482B76">
        <w:rPr>
          <w:rFonts w:hint="eastAsia"/>
          <w:szCs w:val="21"/>
        </w:rPr>
        <w:t>等</w:t>
      </w:r>
      <w:r w:rsidRPr="00416B48">
        <w:rPr>
          <w:rFonts w:hint="eastAsia"/>
          <w:szCs w:val="21"/>
        </w:rPr>
        <w:t>について、下記の各事項を遵守することを承諾します。</w:t>
      </w:r>
    </w:p>
    <w:p w14:paraId="0317F3D2" w14:textId="77777777" w:rsidR="00B26EFF" w:rsidRDefault="00B26EFF" w:rsidP="00B26EFF">
      <w:pPr>
        <w:pStyle w:val="ae"/>
      </w:pPr>
      <w:r w:rsidRPr="00416B48">
        <w:rPr>
          <w:rFonts w:hint="eastAsia"/>
        </w:rPr>
        <w:t>記</w:t>
      </w:r>
    </w:p>
    <w:p w14:paraId="48F16DF8" w14:textId="77777777" w:rsidR="00B26EFF" w:rsidRPr="00E975E0" w:rsidRDefault="00B26EFF" w:rsidP="00B26EFF"/>
    <w:p w14:paraId="7114A327" w14:textId="77777777" w:rsidR="00B26EFF" w:rsidRPr="00416B48" w:rsidRDefault="00B26EFF" w:rsidP="00B26EFF">
      <w:pPr>
        <w:ind w:left="240" w:hangingChars="100" w:hanging="240"/>
        <w:rPr>
          <w:szCs w:val="21"/>
        </w:rPr>
      </w:pPr>
      <w:r w:rsidRPr="00416B48">
        <w:rPr>
          <w:rFonts w:hint="eastAsia"/>
          <w:szCs w:val="21"/>
        </w:rPr>
        <w:t>１　墨田区の発行する補装具費支給券の交付を受けた障害者又は障害児の保護者（以下「補装具費支給対象障害者等」という。）と補装具の販売又は修理について契約を締結した場合は、当該処方に基づき、補装具の販売又は修理を行うこと。</w:t>
      </w:r>
    </w:p>
    <w:p w14:paraId="3FC3FAC4" w14:textId="77777777" w:rsidR="00B26EFF" w:rsidRPr="00416B48" w:rsidRDefault="00B26EFF" w:rsidP="00B26EFF">
      <w:pPr>
        <w:ind w:left="240" w:hangingChars="100" w:hanging="240"/>
        <w:rPr>
          <w:szCs w:val="21"/>
        </w:rPr>
      </w:pPr>
      <w:r>
        <w:rPr>
          <w:rFonts w:hint="eastAsia"/>
          <w:szCs w:val="21"/>
        </w:rPr>
        <w:t xml:space="preserve">２　</w:t>
      </w:r>
      <w:r w:rsidRPr="00416B48">
        <w:rPr>
          <w:rFonts w:hint="eastAsia"/>
          <w:szCs w:val="21"/>
        </w:rPr>
        <w:t>墨田区が別に定める場合を除き、身体障害者更生相談所等の適合判定・検査を経た後でなければ、</w:t>
      </w:r>
      <w:r>
        <w:rPr>
          <w:rFonts w:hint="eastAsia"/>
          <w:szCs w:val="21"/>
        </w:rPr>
        <w:t>補装具費支給対象障害者等に補装具を</w:t>
      </w:r>
      <w:r w:rsidRPr="00416B48">
        <w:rPr>
          <w:rFonts w:hint="eastAsia"/>
          <w:szCs w:val="21"/>
        </w:rPr>
        <w:t>引き渡さないこと。</w:t>
      </w:r>
    </w:p>
    <w:p w14:paraId="5C7804BF" w14:textId="77777777" w:rsidR="00B26EFF" w:rsidRPr="00416B48" w:rsidRDefault="00B26EFF" w:rsidP="00B26EFF">
      <w:pPr>
        <w:ind w:left="240" w:hangingChars="100" w:hanging="240"/>
        <w:rPr>
          <w:szCs w:val="21"/>
        </w:rPr>
      </w:pPr>
      <w:r w:rsidRPr="00416B48">
        <w:rPr>
          <w:rFonts w:hint="eastAsia"/>
          <w:szCs w:val="21"/>
        </w:rPr>
        <w:t>３　前項の適合判定の結果、その補装具が補装具費支給対象障害者等に適合しないと認められた場合は、墨田区が不備な箇所を指摘して補装具業者の負担においてこれを改善すること。</w:t>
      </w:r>
    </w:p>
    <w:p w14:paraId="035B0189" w14:textId="77777777" w:rsidR="00B26EFF" w:rsidRPr="00416B48" w:rsidRDefault="00B26EFF" w:rsidP="00B26EFF">
      <w:pPr>
        <w:rPr>
          <w:szCs w:val="21"/>
        </w:rPr>
      </w:pPr>
      <w:r w:rsidRPr="00416B48">
        <w:rPr>
          <w:rFonts w:hint="eastAsia"/>
          <w:szCs w:val="21"/>
        </w:rPr>
        <w:t>４　補装具費支給対象障害者等に対して</w:t>
      </w:r>
      <w:r>
        <w:rPr>
          <w:rFonts w:hint="eastAsia"/>
          <w:szCs w:val="21"/>
        </w:rPr>
        <w:t>は</w:t>
      </w:r>
      <w:r w:rsidRPr="00416B48">
        <w:rPr>
          <w:rFonts w:hint="eastAsia"/>
          <w:szCs w:val="21"/>
        </w:rPr>
        <w:t>懇</w:t>
      </w:r>
      <w:r>
        <w:rPr>
          <w:rFonts w:hint="eastAsia"/>
          <w:szCs w:val="21"/>
        </w:rPr>
        <w:t>切丁寧を旨とし、差別的取扱いをしないこと。</w:t>
      </w:r>
    </w:p>
    <w:p w14:paraId="555698B2" w14:textId="77777777" w:rsidR="00B26EFF" w:rsidRPr="00416B48" w:rsidRDefault="00B26EFF" w:rsidP="00B26EFF">
      <w:pPr>
        <w:ind w:left="240" w:hangingChars="100" w:hanging="240"/>
        <w:rPr>
          <w:szCs w:val="21"/>
        </w:rPr>
      </w:pPr>
      <w:r w:rsidRPr="00416B48">
        <w:rPr>
          <w:rFonts w:hint="eastAsia"/>
          <w:szCs w:val="21"/>
        </w:rPr>
        <w:t>５</w:t>
      </w:r>
      <w:r>
        <w:rPr>
          <w:rFonts w:hint="eastAsia"/>
          <w:szCs w:val="21"/>
        </w:rPr>
        <w:t xml:space="preserve">　</w:t>
      </w:r>
      <w:r w:rsidRPr="00416B48">
        <w:rPr>
          <w:rFonts w:hint="eastAsia"/>
          <w:szCs w:val="21"/>
        </w:rPr>
        <w:t>補装具費支給対象障害者等からの委任に基づき、</w:t>
      </w:r>
      <w:r>
        <w:rPr>
          <w:rFonts w:hint="eastAsia"/>
          <w:szCs w:val="21"/>
        </w:rPr>
        <w:t>墨田区が補装具費として当該補装具費支給対象障害者等に支給す</w:t>
      </w:r>
      <w:r w:rsidRPr="00416B48">
        <w:rPr>
          <w:rFonts w:hint="eastAsia"/>
          <w:szCs w:val="21"/>
        </w:rPr>
        <w:t>べき額の限</w:t>
      </w:r>
      <w:r>
        <w:rPr>
          <w:rFonts w:hint="eastAsia"/>
          <w:szCs w:val="21"/>
        </w:rPr>
        <w:t>度において、その者等に代わり補装具業者が受け取る</w:t>
      </w:r>
      <w:r w:rsidRPr="00416B48">
        <w:rPr>
          <w:rFonts w:hint="eastAsia"/>
          <w:szCs w:val="21"/>
        </w:rPr>
        <w:t>こと。</w:t>
      </w:r>
    </w:p>
    <w:p w14:paraId="762CB9C8" w14:textId="77777777" w:rsidR="00B26EFF" w:rsidRPr="00416B48" w:rsidRDefault="00B26EFF" w:rsidP="00B26EFF">
      <w:pPr>
        <w:ind w:left="240" w:hangingChars="100" w:hanging="240"/>
        <w:rPr>
          <w:szCs w:val="21"/>
        </w:rPr>
      </w:pPr>
      <w:r w:rsidRPr="00416B48">
        <w:rPr>
          <w:rFonts w:hint="eastAsia"/>
          <w:szCs w:val="21"/>
        </w:rPr>
        <w:t>６　前項の規定による支払があったときは、補装具費支給対象障害者等に対し補装具費の支給があったものとみなすこと。</w:t>
      </w:r>
    </w:p>
    <w:p w14:paraId="2CE014AF" w14:textId="77777777" w:rsidR="00B26EFF" w:rsidRPr="00416B48" w:rsidRDefault="00B26EFF" w:rsidP="00B26EFF">
      <w:pPr>
        <w:ind w:left="240" w:hangingChars="100" w:hanging="240"/>
        <w:rPr>
          <w:szCs w:val="21"/>
        </w:rPr>
      </w:pPr>
      <w:r w:rsidRPr="00416B48">
        <w:rPr>
          <w:rFonts w:hint="eastAsia"/>
          <w:szCs w:val="21"/>
        </w:rPr>
        <w:t>７</w:t>
      </w:r>
      <w:r>
        <w:rPr>
          <w:rFonts w:hint="eastAsia"/>
          <w:szCs w:val="21"/>
        </w:rPr>
        <w:t xml:space="preserve">　その販売又は修理を行った補装具について、５</w:t>
      </w:r>
      <w:r w:rsidRPr="00416B48">
        <w:rPr>
          <w:rFonts w:hint="eastAsia"/>
          <w:szCs w:val="21"/>
        </w:rPr>
        <w:t>の規定により、補装具費支給対象障害者等に代わって補装具費の支払を受ける場合は、当該補装具を引き渡した際に、補装具費支給対象障害者等から補装具費支給券に記載した利用者負担額の支払を受けること。</w:t>
      </w:r>
    </w:p>
    <w:p w14:paraId="2B864E20" w14:textId="77777777" w:rsidR="00B26EFF" w:rsidRPr="00416B48" w:rsidRDefault="00B26EFF" w:rsidP="00B26EFF">
      <w:pPr>
        <w:ind w:left="240" w:hangingChars="100" w:hanging="240"/>
        <w:rPr>
          <w:szCs w:val="21"/>
        </w:rPr>
      </w:pPr>
      <w:r w:rsidRPr="00416B48">
        <w:rPr>
          <w:rFonts w:hint="eastAsia"/>
          <w:szCs w:val="21"/>
        </w:rPr>
        <w:t>８　補装具の販売又は修理に要した費用につき、前項の利用者負担額の支払を受ける際、当該支払をした補装具費支給対象障害者等に対し、領収証を交付すること。</w:t>
      </w:r>
    </w:p>
    <w:p w14:paraId="5A6FDF37" w14:textId="77777777" w:rsidR="00B26EFF" w:rsidRPr="00416B48" w:rsidRDefault="00B26EFF" w:rsidP="00B26EFF">
      <w:pPr>
        <w:ind w:left="240" w:hangingChars="100" w:hanging="240"/>
        <w:rPr>
          <w:szCs w:val="21"/>
        </w:rPr>
      </w:pPr>
      <w:r w:rsidRPr="00416B48">
        <w:rPr>
          <w:rFonts w:hint="eastAsia"/>
          <w:szCs w:val="21"/>
        </w:rPr>
        <w:t>９　墨田区に対して補装具費を請求する場合には、代理受領に係る補装具費支払請求書兼委任状に補装具費支給券を添えて請求すること。</w:t>
      </w:r>
    </w:p>
    <w:p w14:paraId="10D326A9" w14:textId="77777777" w:rsidR="00B26EFF" w:rsidRPr="00416B48" w:rsidRDefault="00B26EFF" w:rsidP="00B26EFF">
      <w:pPr>
        <w:ind w:left="240" w:hangingChars="100" w:hanging="240"/>
        <w:rPr>
          <w:szCs w:val="21"/>
        </w:rPr>
      </w:pPr>
      <w:r w:rsidRPr="00416B48">
        <w:rPr>
          <w:rFonts w:hint="eastAsia"/>
          <w:szCs w:val="21"/>
        </w:rPr>
        <w:t>１０</w:t>
      </w:r>
      <w:r>
        <w:rPr>
          <w:rFonts w:hint="eastAsia"/>
          <w:szCs w:val="21"/>
        </w:rPr>
        <w:t xml:space="preserve">　墨田区が行う補装具費の支払までの期間は</w:t>
      </w:r>
      <w:r w:rsidRPr="00416B48">
        <w:rPr>
          <w:rFonts w:hint="eastAsia"/>
          <w:szCs w:val="21"/>
        </w:rPr>
        <w:t>、補装具業者から補装具</w:t>
      </w:r>
      <w:r>
        <w:rPr>
          <w:rFonts w:hint="eastAsia"/>
          <w:szCs w:val="21"/>
        </w:rPr>
        <w:t>費の適法な請求を受けた日から３０日以内である</w:t>
      </w:r>
      <w:r w:rsidRPr="00416B48">
        <w:rPr>
          <w:rFonts w:hint="eastAsia"/>
          <w:szCs w:val="21"/>
        </w:rPr>
        <w:t>こと。</w:t>
      </w:r>
    </w:p>
    <w:p w14:paraId="0F7EE788" w14:textId="77777777" w:rsidR="00B26EFF" w:rsidRPr="00416B48" w:rsidRDefault="00B26EFF" w:rsidP="00B26EFF">
      <w:pPr>
        <w:ind w:left="240" w:hangingChars="100" w:hanging="240"/>
        <w:rPr>
          <w:szCs w:val="21"/>
        </w:rPr>
      </w:pPr>
      <w:r w:rsidRPr="00416B48">
        <w:rPr>
          <w:rFonts w:hint="eastAsia"/>
          <w:szCs w:val="21"/>
        </w:rPr>
        <w:t>１１　名称又は所在地その他の事項に変更があった場合及び当該事業を廃止</w:t>
      </w:r>
      <w:r>
        <w:rPr>
          <w:rFonts w:hint="eastAsia"/>
          <w:szCs w:val="21"/>
        </w:rPr>
        <w:t>し</w:t>
      </w:r>
      <w:r w:rsidRPr="00416B48">
        <w:rPr>
          <w:rFonts w:hint="eastAsia"/>
          <w:szCs w:val="21"/>
        </w:rPr>
        <w:t>、休止</w:t>
      </w:r>
      <w:r>
        <w:rPr>
          <w:rFonts w:hint="eastAsia"/>
          <w:szCs w:val="21"/>
        </w:rPr>
        <w:t>し、又は再開する場合は、速やかに墨田区に</w:t>
      </w:r>
      <w:r w:rsidRPr="00416B48">
        <w:rPr>
          <w:rFonts w:hint="eastAsia"/>
          <w:szCs w:val="21"/>
        </w:rPr>
        <w:t>届け出ること。</w:t>
      </w:r>
    </w:p>
    <w:p w14:paraId="1285007C" w14:textId="77777777" w:rsidR="00B26EFF" w:rsidRPr="00416B48" w:rsidRDefault="00B26EFF" w:rsidP="00B26EFF">
      <w:pPr>
        <w:ind w:left="240" w:hangingChars="100" w:hanging="240"/>
        <w:rPr>
          <w:szCs w:val="21"/>
        </w:rPr>
      </w:pPr>
      <w:r w:rsidRPr="00416B48">
        <w:rPr>
          <w:rFonts w:hint="eastAsia"/>
          <w:szCs w:val="21"/>
        </w:rPr>
        <w:t xml:space="preserve">１２　</w:t>
      </w:r>
      <w:r>
        <w:rPr>
          <w:rFonts w:hint="eastAsia"/>
          <w:szCs w:val="21"/>
        </w:rPr>
        <w:t>この遵守事項に違反があった場合又は詐欺その他不正行為があった場合は、当該登録を取り消す</w:t>
      </w:r>
      <w:r w:rsidRPr="00416B48">
        <w:rPr>
          <w:rFonts w:hint="eastAsia"/>
          <w:szCs w:val="21"/>
        </w:rPr>
        <w:t>こと。</w:t>
      </w:r>
    </w:p>
    <w:p w14:paraId="137051BE" w14:textId="77777777" w:rsidR="00B26EFF" w:rsidRPr="00416B48" w:rsidRDefault="00B26EFF" w:rsidP="00B26EFF">
      <w:pPr>
        <w:ind w:left="240" w:hangingChars="100" w:hanging="240"/>
        <w:rPr>
          <w:szCs w:val="21"/>
        </w:rPr>
      </w:pPr>
      <w:r w:rsidRPr="00416B48">
        <w:rPr>
          <w:rFonts w:hint="eastAsia"/>
          <w:szCs w:val="21"/>
        </w:rPr>
        <w:lastRenderedPageBreak/>
        <w:t>１３　補装具の引渡し後、身体障</w:t>
      </w:r>
      <w:r>
        <w:rPr>
          <w:rFonts w:hint="eastAsia"/>
          <w:szCs w:val="21"/>
        </w:rPr>
        <w:t>害者更生相談所等の行った適合判定・検査によって、補装具業者の責め</w:t>
      </w:r>
      <w:r w:rsidRPr="00416B48">
        <w:rPr>
          <w:rFonts w:hint="eastAsia"/>
          <w:szCs w:val="21"/>
        </w:rPr>
        <w:t>に帰すべきものと認められる箇所を発見した場合は、補装具業者の負担においてこれを改善すること。</w:t>
      </w:r>
    </w:p>
    <w:p w14:paraId="56FC9E72" w14:textId="77777777" w:rsidR="00B26EFF" w:rsidRPr="00416B48" w:rsidRDefault="00B26EFF" w:rsidP="00B26EFF">
      <w:pPr>
        <w:ind w:left="240" w:hangingChars="100" w:hanging="240"/>
        <w:rPr>
          <w:szCs w:val="21"/>
        </w:rPr>
      </w:pPr>
      <w:r w:rsidRPr="00416B48">
        <w:rPr>
          <w:rFonts w:hint="eastAsia"/>
          <w:szCs w:val="21"/>
        </w:rPr>
        <w:t>１４　補装具の引渡し後、災害等による毀損、本人の過失による破損、生理的若しくは病理的変化によ</w:t>
      </w:r>
      <w:r>
        <w:rPr>
          <w:rFonts w:hint="eastAsia"/>
          <w:szCs w:val="21"/>
        </w:rPr>
        <w:t>り生じた不適合、目的外使用、</w:t>
      </w:r>
      <w:r w:rsidRPr="00416B48">
        <w:rPr>
          <w:rFonts w:hint="eastAsia"/>
          <w:szCs w:val="21"/>
        </w:rPr>
        <w:t>取扱不良等のために生じた破損又は不適合を除き、引渡し後９か月以内に生じた破損又は不適合は、補装具業者の負担においてこれを改善すること。ただし、</w:t>
      </w:r>
      <w:r>
        <w:rPr>
          <w:rFonts w:hint="eastAsia"/>
          <w:szCs w:val="21"/>
        </w:rPr>
        <w:t>「補装具の種目、購入又は修理に要する費用の額の算定等に関する基準」（平成１８年厚生労働省</w:t>
      </w:r>
      <w:r w:rsidRPr="00416B48">
        <w:rPr>
          <w:rFonts w:hint="eastAsia"/>
          <w:szCs w:val="21"/>
        </w:rPr>
        <w:t>告示第５２８号</w:t>
      </w:r>
      <w:r>
        <w:rPr>
          <w:rFonts w:hint="eastAsia"/>
          <w:szCs w:val="21"/>
        </w:rPr>
        <w:t>）の別表に</w:t>
      </w:r>
      <w:r w:rsidRPr="00416B48">
        <w:rPr>
          <w:rFonts w:hint="eastAsia"/>
          <w:szCs w:val="21"/>
        </w:rPr>
        <w:t>規定する修理基準に定める調整若しく</w:t>
      </w:r>
      <w:r>
        <w:rPr>
          <w:rFonts w:hint="eastAsia"/>
          <w:szCs w:val="21"/>
        </w:rPr>
        <w:t>は小部品の交換又は修理のうち軽微なものについては、前段の規定にかか</w:t>
      </w:r>
      <w:r w:rsidRPr="00416B48">
        <w:rPr>
          <w:rFonts w:hint="eastAsia"/>
          <w:szCs w:val="21"/>
        </w:rPr>
        <w:t>わらず、修理後３か月以内に生じた不適合等（上記災害等により免責となる事由を除く。）の場合に適用すること。</w:t>
      </w:r>
    </w:p>
    <w:p w14:paraId="34574CA3" w14:textId="77777777" w:rsidR="00B26EFF" w:rsidRPr="00416B48" w:rsidRDefault="00B26EFF" w:rsidP="00B26EFF">
      <w:pPr>
        <w:ind w:left="240" w:hangingChars="100" w:hanging="240"/>
        <w:rPr>
          <w:szCs w:val="21"/>
        </w:rPr>
      </w:pPr>
      <w:r w:rsidRPr="00416B48">
        <w:rPr>
          <w:rFonts w:hint="eastAsia"/>
          <w:szCs w:val="21"/>
        </w:rPr>
        <w:t>１５　偽りその他の不正の手段によって補装具費の</w:t>
      </w:r>
      <w:r>
        <w:rPr>
          <w:rFonts w:hint="eastAsia"/>
          <w:szCs w:val="21"/>
        </w:rPr>
        <w:t>支給を受けたとき、又は関係法令等の規定に違反したときは、墨田区からの当該支給額の全部又は一部の返還の求めに応じる</w:t>
      </w:r>
      <w:r w:rsidRPr="00416B48">
        <w:rPr>
          <w:rFonts w:hint="eastAsia"/>
          <w:szCs w:val="21"/>
        </w:rPr>
        <w:t>こと</w:t>
      </w:r>
      <w:r>
        <w:rPr>
          <w:rFonts w:hint="eastAsia"/>
          <w:szCs w:val="21"/>
        </w:rPr>
        <w:t>。</w:t>
      </w:r>
    </w:p>
    <w:p w14:paraId="1423DF29" w14:textId="77777777" w:rsidR="00B26EFF" w:rsidRPr="00416B48" w:rsidRDefault="00B26EFF" w:rsidP="00B26EFF">
      <w:pPr>
        <w:rPr>
          <w:szCs w:val="21"/>
        </w:rPr>
      </w:pPr>
      <w:r w:rsidRPr="00416B48">
        <w:rPr>
          <w:rFonts w:hint="eastAsia"/>
          <w:szCs w:val="21"/>
        </w:rPr>
        <w:t>１６　補装具の製作に関する帳簿及び関係書類を５年間保存すること。</w:t>
      </w:r>
    </w:p>
    <w:p w14:paraId="3F34E87C" w14:textId="77777777" w:rsidR="00B26EFF" w:rsidRPr="00416B48" w:rsidRDefault="00B26EFF" w:rsidP="00B26EFF">
      <w:pPr>
        <w:rPr>
          <w:szCs w:val="21"/>
        </w:rPr>
      </w:pPr>
      <w:r w:rsidRPr="00416B48">
        <w:rPr>
          <w:rFonts w:hint="eastAsia"/>
          <w:szCs w:val="21"/>
        </w:rPr>
        <w:t>１７　登録の有効期間は、登録をした日から１年間とすること。</w:t>
      </w:r>
    </w:p>
    <w:p w14:paraId="6BC7A68D" w14:textId="77777777" w:rsidR="00B26EFF" w:rsidRPr="00416B48" w:rsidRDefault="00B26EFF" w:rsidP="00B26EFF">
      <w:pPr>
        <w:ind w:left="240" w:hangingChars="100" w:hanging="240"/>
        <w:rPr>
          <w:szCs w:val="21"/>
        </w:rPr>
      </w:pPr>
      <w:r w:rsidRPr="00416B48">
        <w:rPr>
          <w:rFonts w:hint="eastAsia"/>
          <w:szCs w:val="21"/>
        </w:rPr>
        <w:t>１８　前項の登録の有効期間満了１か月前までに墨田区又は補装具業者のいずれか一方から何らかの意思表示が行われないときは、この補装具業者の登録は有効期間満了の翌日から１年延長するものとし、その後も同様とすること。</w:t>
      </w:r>
    </w:p>
    <w:p w14:paraId="654D5054" w14:textId="77777777" w:rsidR="00B26EFF" w:rsidRDefault="00B26EFF" w:rsidP="00B26EFF">
      <w:pPr>
        <w:rPr>
          <w:szCs w:val="21"/>
        </w:rPr>
      </w:pPr>
    </w:p>
    <w:p w14:paraId="40A4F487" w14:textId="77777777" w:rsidR="00B26EFF" w:rsidRDefault="00B26EFF" w:rsidP="00B26EFF">
      <w:pPr>
        <w:rPr>
          <w:szCs w:val="21"/>
        </w:rPr>
      </w:pPr>
    </w:p>
    <w:p w14:paraId="71ECE923" w14:textId="77777777" w:rsidR="00B26EFF" w:rsidRPr="00416B48" w:rsidRDefault="00B26EFF" w:rsidP="00B26EFF">
      <w:pPr>
        <w:rPr>
          <w:szCs w:val="21"/>
        </w:rPr>
      </w:pPr>
    </w:p>
    <w:p w14:paraId="620F8FF0" w14:textId="77777777" w:rsidR="00B26EFF" w:rsidRPr="00416B48" w:rsidRDefault="00B26EFF" w:rsidP="00B26EFF">
      <w:pPr>
        <w:rPr>
          <w:szCs w:val="21"/>
        </w:rPr>
      </w:pPr>
      <w:r>
        <w:rPr>
          <w:rFonts w:hint="eastAsia"/>
          <w:szCs w:val="21"/>
        </w:rPr>
        <w:t xml:space="preserve">　　</w:t>
      </w:r>
      <w:r w:rsidRPr="00416B48">
        <w:rPr>
          <w:rFonts w:hint="eastAsia"/>
          <w:szCs w:val="21"/>
        </w:rPr>
        <w:t xml:space="preserve">　　年　　月　　日</w:t>
      </w:r>
    </w:p>
    <w:p w14:paraId="0A11D9D6" w14:textId="77777777" w:rsidR="00B26EFF" w:rsidRDefault="00B26EFF" w:rsidP="00B26EFF">
      <w:pPr>
        <w:rPr>
          <w:szCs w:val="21"/>
        </w:rPr>
      </w:pPr>
    </w:p>
    <w:p w14:paraId="71176CA0" w14:textId="77777777" w:rsidR="00B26EFF" w:rsidRDefault="00B26EFF" w:rsidP="00B26EFF">
      <w:pPr>
        <w:rPr>
          <w:szCs w:val="21"/>
        </w:rPr>
      </w:pPr>
    </w:p>
    <w:p w14:paraId="1C68616C" w14:textId="77777777" w:rsidR="00B26EFF" w:rsidRDefault="00B26EFF" w:rsidP="00B26EFF">
      <w:pPr>
        <w:rPr>
          <w:szCs w:val="21"/>
        </w:rPr>
      </w:pPr>
    </w:p>
    <w:p w14:paraId="7EF38A8C" w14:textId="77777777" w:rsidR="00B26EFF" w:rsidRPr="00416B48" w:rsidRDefault="00B26EFF" w:rsidP="00B26EFF">
      <w:pPr>
        <w:rPr>
          <w:szCs w:val="21"/>
        </w:rPr>
      </w:pPr>
    </w:p>
    <w:p w14:paraId="69DE8C94" w14:textId="77777777" w:rsidR="00B26EFF" w:rsidRDefault="00B26EFF" w:rsidP="00B26EFF">
      <w:pPr>
        <w:ind w:firstLineChars="1500" w:firstLine="3600"/>
        <w:rPr>
          <w:szCs w:val="21"/>
        </w:rPr>
      </w:pPr>
      <w:r w:rsidRPr="00416B48">
        <w:rPr>
          <w:rFonts w:hint="eastAsia"/>
          <w:szCs w:val="21"/>
        </w:rPr>
        <w:t>所　在　地</w:t>
      </w:r>
    </w:p>
    <w:p w14:paraId="19C3FF8E" w14:textId="77777777" w:rsidR="00B26EFF" w:rsidRPr="00416B48" w:rsidRDefault="00B26EFF" w:rsidP="00B26EFF">
      <w:pPr>
        <w:ind w:firstLineChars="1500" w:firstLine="3600"/>
        <w:rPr>
          <w:szCs w:val="21"/>
        </w:rPr>
      </w:pPr>
    </w:p>
    <w:p w14:paraId="0F2FB2BF" w14:textId="77777777" w:rsidR="00B26EFF" w:rsidRDefault="00B26EFF" w:rsidP="00B26EFF">
      <w:pPr>
        <w:ind w:firstLineChars="1500" w:firstLine="3600"/>
        <w:rPr>
          <w:szCs w:val="21"/>
        </w:rPr>
      </w:pPr>
      <w:r w:rsidRPr="00416B48">
        <w:rPr>
          <w:rFonts w:hint="eastAsia"/>
          <w:szCs w:val="21"/>
        </w:rPr>
        <w:t>事業者名称</w:t>
      </w:r>
    </w:p>
    <w:p w14:paraId="33E8F9CB" w14:textId="77777777" w:rsidR="00B26EFF" w:rsidRPr="00416B48" w:rsidRDefault="00B26EFF" w:rsidP="00B26EFF">
      <w:pPr>
        <w:ind w:firstLineChars="1500" w:firstLine="3600"/>
        <w:rPr>
          <w:szCs w:val="21"/>
        </w:rPr>
      </w:pPr>
    </w:p>
    <w:p w14:paraId="0BC3A143" w14:textId="5EFAD434" w:rsidR="00B26EFF" w:rsidRDefault="00B26EFF" w:rsidP="00B26EFF">
      <w:pPr>
        <w:ind w:firstLineChars="1500" w:firstLine="3600"/>
        <w:rPr>
          <w:szCs w:val="21"/>
        </w:rPr>
      </w:pPr>
      <w:r>
        <w:rPr>
          <w:rFonts w:hint="eastAsia"/>
          <w:szCs w:val="21"/>
        </w:rPr>
        <w:t>代</w:t>
      </w:r>
      <w:r w:rsidRPr="00416B48">
        <w:rPr>
          <w:rFonts w:hint="eastAsia"/>
          <w:szCs w:val="21"/>
        </w:rPr>
        <w:t xml:space="preserve">表者氏名　　　　　　　　　　　　　　　　</w:t>
      </w:r>
      <w:r>
        <w:rPr>
          <w:rFonts w:hint="eastAsia"/>
          <w:szCs w:val="21"/>
        </w:rPr>
        <w:t xml:space="preserve">　　</w:t>
      </w:r>
      <w:r w:rsidRPr="00416B48">
        <w:rPr>
          <w:rFonts w:hint="eastAsia"/>
          <w:szCs w:val="21"/>
        </w:rPr>
        <w:t>印</w:t>
      </w:r>
    </w:p>
    <w:p w14:paraId="6B0E49E0" w14:textId="77777777" w:rsidR="00B26EFF" w:rsidRDefault="00B26EFF" w:rsidP="00B26EFF">
      <w:pPr>
        <w:ind w:firstLineChars="1500" w:firstLine="3600"/>
        <w:rPr>
          <w:szCs w:val="21"/>
        </w:rPr>
      </w:pPr>
    </w:p>
    <w:p w14:paraId="1E34FB9B" w14:textId="77777777" w:rsidR="00B26EFF" w:rsidRDefault="00B26EFF" w:rsidP="00B26EFF">
      <w:pPr>
        <w:ind w:firstLineChars="1500" w:firstLine="3600"/>
        <w:rPr>
          <w:szCs w:val="21"/>
        </w:rPr>
      </w:pPr>
    </w:p>
    <w:p w14:paraId="71A52C11" w14:textId="77777777" w:rsidR="00B26EFF" w:rsidRDefault="00B26EFF" w:rsidP="00B26EFF">
      <w:pPr>
        <w:ind w:firstLineChars="1500" w:firstLine="3600"/>
        <w:rPr>
          <w:szCs w:val="21"/>
        </w:rPr>
      </w:pPr>
    </w:p>
    <w:p w14:paraId="6898824F" w14:textId="77777777" w:rsidR="00B26EFF" w:rsidRDefault="00B26EFF" w:rsidP="00B26EFF">
      <w:pPr>
        <w:ind w:firstLineChars="1500" w:firstLine="3600"/>
        <w:rPr>
          <w:szCs w:val="21"/>
        </w:rPr>
      </w:pPr>
    </w:p>
    <w:p w14:paraId="3DCBED89" w14:textId="77777777" w:rsidR="00B26EFF" w:rsidRDefault="00B26EFF" w:rsidP="00B26EFF">
      <w:pPr>
        <w:ind w:firstLineChars="1500" w:firstLine="3600"/>
        <w:rPr>
          <w:szCs w:val="21"/>
        </w:rPr>
      </w:pPr>
    </w:p>
    <w:p w14:paraId="7B74BB9C" w14:textId="77777777" w:rsidR="00B26EFF" w:rsidRDefault="00B26EFF" w:rsidP="00B26EFF">
      <w:pPr>
        <w:rPr>
          <w:szCs w:val="21"/>
        </w:rPr>
      </w:pPr>
    </w:p>
    <w:p w14:paraId="7FBFB1AB" w14:textId="77777777" w:rsidR="00B26EFF" w:rsidRDefault="00B26EFF" w:rsidP="00B26EFF">
      <w:pPr>
        <w:rPr>
          <w:szCs w:val="21"/>
        </w:rPr>
      </w:pPr>
    </w:p>
    <w:p w14:paraId="13B79602" w14:textId="77777777" w:rsidR="00B26EFF" w:rsidRDefault="00B26EFF" w:rsidP="00B26EFF">
      <w:pPr>
        <w:rPr>
          <w:szCs w:val="21"/>
        </w:rPr>
      </w:pPr>
    </w:p>
    <w:p w14:paraId="53647CA1" w14:textId="1C848BE1" w:rsidR="00B26EFF" w:rsidRDefault="00B26EFF" w:rsidP="00B26EFF">
      <w:pPr>
        <w:rPr>
          <w:szCs w:val="21"/>
        </w:rPr>
      </w:pPr>
      <w:r>
        <w:rPr>
          <w:rFonts w:hint="eastAsia"/>
          <w:szCs w:val="21"/>
        </w:rPr>
        <w:lastRenderedPageBreak/>
        <w:t>第１号の２様式</w:t>
      </w:r>
    </w:p>
    <w:p w14:paraId="510E20DA" w14:textId="77777777" w:rsidR="00B26EFF" w:rsidRDefault="00B26EFF" w:rsidP="00B26EFF">
      <w:pPr>
        <w:rPr>
          <w:szCs w:val="21"/>
        </w:rPr>
      </w:pPr>
    </w:p>
    <w:p w14:paraId="260F2868" w14:textId="77777777" w:rsidR="00B26EFF" w:rsidRPr="00416B48" w:rsidRDefault="00B26EFF" w:rsidP="00B26EFF">
      <w:pPr>
        <w:jc w:val="center"/>
        <w:rPr>
          <w:szCs w:val="21"/>
        </w:rPr>
      </w:pPr>
      <w:r w:rsidRPr="00416B48">
        <w:rPr>
          <w:rFonts w:hint="eastAsia"/>
          <w:szCs w:val="21"/>
        </w:rPr>
        <w:t>墨田区補装具費の代理受領に係る補装具業者の登録等に関する承諾書</w:t>
      </w:r>
      <w:r>
        <w:rPr>
          <w:rFonts w:hint="eastAsia"/>
          <w:szCs w:val="21"/>
        </w:rPr>
        <w:t>（控）</w:t>
      </w:r>
    </w:p>
    <w:p w14:paraId="2E8DF620" w14:textId="77777777" w:rsidR="00B26EFF" w:rsidRPr="001B1AFB" w:rsidRDefault="00B26EFF" w:rsidP="00B26EFF">
      <w:pPr>
        <w:jc w:val="center"/>
        <w:rPr>
          <w:szCs w:val="21"/>
        </w:rPr>
      </w:pPr>
    </w:p>
    <w:p w14:paraId="1727E306" w14:textId="77777777" w:rsidR="00B26EFF" w:rsidRPr="00416B48" w:rsidRDefault="00B26EFF" w:rsidP="00B26EFF">
      <w:pPr>
        <w:rPr>
          <w:szCs w:val="21"/>
        </w:rPr>
      </w:pPr>
      <w:r w:rsidRPr="00416B48">
        <w:rPr>
          <w:rFonts w:hint="eastAsia"/>
          <w:szCs w:val="21"/>
        </w:rPr>
        <w:t xml:space="preserve">　墨田区長　</w:t>
      </w:r>
      <w:r>
        <w:rPr>
          <w:rFonts w:hint="eastAsia"/>
          <w:szCs w:val="21"/>
        </w:rPr>
        <w:t>あて</w:t>
      </w:r>
    </w:p>
    <w:p w14:paraId="703D15E6" w14:textId="77777777" w:rsidR="00B26EFF" w:rsidRPr="00416B48" w:rsidRDefault="00B26EFF" w:rsidP="00B26EFF">
      <w:pPr>
        <w:rPr>
          <w:szCs w:val="21"/>
        </w:rPr>
      </w:pPr>
    </w:p>
    <w:p w14:paraId="727E05A6" w14:textId="77777777" w:rsidR="00B26EFF" w:rsidRPr="00416B48" w:rsidRDefault="00B26EFF" w:rsidP="00B26EFF">
      <w:pPr>
        <w:rPr>
          <w:szCs w:val="21"/>
        </w:rPr>
      </w:pPr>
      <w:r w:rsidRPr="00416B48">
        <w:rPr>
          <w:rFonts w:hint="eastAsia"/>
          <w:szCs w:val="21"/>
        </w:rPr>
        <w:t xml:space="preserve">　障害者の日常生活及び社会生活を総合的に支援するための法律（平成１７年法律第１２３号</w:t>
      </w:r>
      <w:r>
        <w:rPr>
          <w:rFonts w:hint="eastAsia"/>
          <w:szCs w:val="21"/>
        </w:rPr>
        <w:t>）</w:t>
      </w:r>
      <w:r w:rsidRPr="00416B48">
        <w:rPr>
          <w:rFonts w:hint="eastAsia"/>
          <w:szCs w:val="21"/>
        </w:rPr>
        <w:t>に基づく補装具費の支給</w:t>
      </w:r>
      <w:r>
        <w:rPr>
          <w:rFonts w:hint="eastAsia"/>
          <w:szCs w:val="21"/>
        </w:rPr>
        <w:t>及び補装具の販売又は修理を行う事業者（以下「補装具業者」という。）の登録及び補装具費の</w:t>
      </w:r>
      <w:r w:rsidRPr="00416B48">
        <w:rPr>
          <w:rFonts w:hint="eastAsia"/>
          <w:szCs w:val="21"/>
        </w:rPr>
        <w:t>代理受領（障害者又は障害児の保護者に代わって補装具業者が補装具費を受領することをいう。以下同じ。）</w:t>
      </w:r>
      <w:r w:rsidRPr="00482B76">
        <w:rPr>
          <w:rFonts w:hint="eastAsia"/>
          <w:szCs w:val="21"/>
        </w:rPr>
        <w:t>等</w:t>
      </w:r>
      <w:r w:rsidRPr="00416B48">
        <w:rPr>
          <w:rFonts w:hint="eastAsia"/>
          <w:szCs w:val="21"/>
        </w:rPr>
        <w:t>について、下記の各事項を遵守することを承諾します。</w:t>
      </w:r>
    </w:p>
    <w:p w14:paraId="67AB9D20" w14:textId="77777777" w:rsidR="00B26EFF" w:rsidRDefault="00B26EFF" w:rsidP="00B26EFF">
      <w:pPr>
        <w:pStyle w:val="ae"/>
      </w:pPr>
      <w:r w:rsidRPr="00416B48">
        <w:rPr>
          <w:rFonts w:hint="eastAsia"/>
        </w:rPr>
        <w:t>記</w:t>
      </w:r>
    </w:p>
    <w:p w14:paraId="3DB7BD27" w14:textId="77777777" w:rsidR="00B26EFF" w:rsidRPr="00E975E0" w:rsidRDefault="00B26EFF" w:rsidP="00B26EFF"/>
    <w:p w14:paraId="4CE0438E" w14:textId="77777777" w:rsidR="00B26EFF" w:rsidRPr="00416B48" w:rsidRDefault="00B26EFF" w:rsidP="00B26EFF">
      <w:pPr>
        <w:ind w:left="240" w:hangingChars="100" w:hanging="240"/>
        <w:rPr>
          <w:szCs w:val="21"/>
        </w:rPr>
      </w:pPr>
      <w:r w:rsidRPr="00416B48">
        <w:rPr>
          <w:rFonts w:hint="eastAsia"/>
          <w:szCs w:val="21"/>
        </w:rPr>
        <w:t>１　墨田区の発行する補装具費支給券の交付を受けた障害者又は障害児の保護者（以下「補装具費支給対象障害者等」という。）と補装具の販売又は修理について契約を締結した場合は、当該処方に基づき、補装具の販売又は修理を行うこと。</w:t>
      </w:r>
    </w:p>
    <w:p w14:paraId="528C75E0" w14:textId="77777777" w:rsidR="00B26EFF" w:rsidRPr="00416B48" w:rsidRDefault="00B26EFF" w:rsidP="00B26EFF">
      <w:pPr>
        <w:ind w:left="240" w:hangingChars="100" w:hanging="240"/>
        <w:rPr>
          <w:szCs w:val="21"/>
        </w:rPr>
      </w:pPr>
      <w:r>
        <w:rPr>
          <w:rFonts w:hint="eastAsia"/>
          <w:szCs w:val="21"/>
        </w:rPr>
        <w:t xml:space="preserve">２　</w:t>
      </w:r>
      <w:r w:rsidRPr="00416B48">
        <w:rPr>
          <w:rFonts w:hint="eastAsia"/>
          <w:szCs w:val="21"/>
        </w:rPr>
        <w:t>墨田区が別に定める場合を除き、身体障害者更生相談所等の適合判定・検査を経た後でなければ、</w:t>
      </w:r>
      <w:r>
        <w:rPr>
          <w:rFonts w:hint="eastAsia"/>
          <w:szCs w:val="21"/>
        </w:rPr>
        <w:t>補装具費支給対象障害者等に補装具を</w:t>
      </w:r>
      <w:r w:rsidRPr="00416B48">
        <w:rPr>
          <w:rFonts w:hint="eastAsia"/>
          <w:szCs w:val="21"/>
        </w:rPr>
        <w:t>引き渡さないこと。</w:t>
      </w:r>
    </w:p>
    <w:p w14:paraId="719303AA" w14:textId="77777777" w:rsidR="00B26EFF" w:rsidRPr="00416B48" w:rsidRDefault="00B26EFF" w:rsidP="00B26EFF">
      <w:pPr>
        <w:ind w:left="240" w:hangingChars="100" w:hanging="240"/>
        <w:rPr>
          <w:szCs w:val="21"/>
        </w:rPr>
      </w:pPr>
      <w:r w:rsidRPr="00416B48">
        <w:rPr>
          <w:rFonts w:hint="eastAsia"/>
          <w:szCs w:val="21"/>
        </w:rPr>
        <w:t>３　前項の適合判定の結果、その補装具が補装具費支給対象障害者等に適合しないと認められた場合は、墨田区が不備な箇所を指摘して補装具業者の負担においてこれを改善すること。</w:t>
      </w:r>
    </w:p>
    <w:p w14:paraId="3000832D" w14:textId="77777777" w:rsidR="00B26EFF" w:rsidRPr="00416B48" w:rsidRDefault="00B26EFF" w:rsidP="00B26EFF">
      <w:pPr>
        <w:rPr>
          <w:szCs w:val="21"/>
        </w:rPr>
      </w:pPr>
      <w:r w:rsidRPr="00416B48">
        <w:rPr>
          <w:rFonts w:hint="eastAsia"/>
          <w:szCs w:val="21"/>
        </w:rPr>
        <w:t>４　補装具費支給対象障害者等に対して</w:t>
      </w:r>
      <w:r>
        <w:rPr>
          <w:rFonts w:hint="eastAsia"/>
          <w:szCs w:val="21"/>
        </w:rPr>
        <w:t>は</w:t>
      </w:r>
      <w:r w:rsidRPr="00416B48">
        <w:rPr>
          <w:rFonts w:hint="eastAsia"/>
          <w:szCs w:val="21"/>
        </w:rPr>
        <w:t>懇</w:t>
      </w:r>
      <w:r>
        <w:rPr>
          <w:rFonts w:hint="eastAsia"/>
          <w:szCs w:val="21"/>
        </w:rPr>
        <w:t>切丁寧を旨とし、差別的取扱いをしないこと。</w:t>
      </w:r>
    </w:p>
    <w:p w14:paraId="1EB516EA" w14:textId="77777777" w:rsidR="00B26EFF" w:rsidRPr="00416B48" w:rsidRDefault="00B26EFF" w:rsidP="00B26EFF">
      <w:pPr>
        <w:ind w:left="240" w:hangingChars="100" w:hanging="240"/>
        <w:rPr>
          <w:szCs w:val="21"/>
        </w:rPr>
      </w:pPr>
      <w:r w:rsidRPr="00416B48">
        <w:rPr>
          <w:rFonts w:hint="eastAsia"/>
          <w:szCs w:val="21"/>
        </w:rPr>
        <w:t>５</w:t>
      </w:r>
      <w:r>
        <w:rPr>
          <w:rFonts w:hint="eastAsia"/>
          <w:szCs w:val="21"/>
        </w:rPr>
        <w:t xml:space="preserve">　</w:t>
      </w:r>
      <w:r w:rsidRPr="00416B48">
        <w:rPr>
          <w:rFonts w:hint="eastAsia"/>
          <w:szCs w:val="21"/>
        </w:rPr>
        <w:t>補装具費支給対象障害者等からの委任に基づき、</w:t>
      </w:r>
      <w:r>
        <w:rPr>
          <w:rFonts w:hint="eastAsia"/>
          <w:szCs w:val="21"/>
        </w:rPr>
        <w:t>墨田区が補装具費として当該補装具費支給対象障害者等に支給す</w:t>
      </w:r>
      <w:r w:rsidRPr="00416B48">
        <w:rPr>
          <w:rFonts w:hint="eastAsia"/>
          <w:szCs w:val="21"/>
        </w:rPr>
        <w:t>べき額の限</w:t>
      </w:r>
      <w:r>
        <w:rPr>
          <w:rFonts w:hint="eastAsia"/>
          <w:szCs w:val="21"/>
        </w:rPr>
        <w:t>度において、その者等に代わり補装具業者が受け取る</w:t>
      </w:r>
      <w:r w:rsidRPr="00416B48">
        <w:rPr>
          <w:rFonts w:hint="eastAsia"/>
          <w:szCs w:val="21"/>
        </w:rPr>
        <w:t>こと。</w:t>
      </w:r>
    </w:p>
    <w:p w14:paraId="243CC003" w14:textId="77777777" w:rsidR="00B26EFF" w:rsidRPr="00416B48" w:rsidRDefault="00B26EFF" w:rsidP="00B26EFF">
      <w:pPr>
        <w:ind w:left="240" w:hangingChars="100" w:hanging="240"/>
        <w:rPr>
          <w:szCs w:val="21"/>
        </w:rPr>
      </w:pPr>
      <w:r w:rsidRPr="00416B48">
        <w:rPr>
          <w:rFonts w:hint="eastAsia"/>
          <w:szCs w:val="21"/>
        </w:rPr>
        <w:t>６　前項の規定による支払があったときは、補装具費支給対象障害者等に対し補装具費の支給があったものとみなすこと。</w:t>
      </w:r>
    </w:p>
    <w:p w14:paraId="499F04FC" w14:textId="77777777" w:rsidR="00B26EFF" w:rsidRPr="00416B48" w:rsidRDefault="00B26EFF" w:rsidP="00B26EFF">
      <w:pPr>
        <w:ind w:left="240" w:hangingChars="100" w:hanging="240"/>
        <w:rPr>
          <w:szCs w:val="21"/>
        </w:rPr>
      </w:pPr>
      <w:r w:rsidRPr="00416B48">
        <w:rPr>
          <w:rFonts w:hint="eastAsia"/>
          <w:szCs w:val="21"/>
        </w:rPr>
        <w:t>７</w:t>
      </w:r>
      <w:r>
        <w:rPr>
          <w:rFonts w:hint="eastAsia"/>
          <w:szCs w:val="21"/>
        </w:rPr>
        <w:t xml:space="preserve">　その販売又は修理を行った補装具について、５</w:t>
      </w:r>
      <w:r w:rsidRPr="00416B48">
        <w:rPr>
          <w:rFonts w:hint="eastAsia"/>
          <w:szCs w:val="21"/>
        </w:rPr>
        <w:t>の規定により、補装具費支給対象障害者等に代わって補装具費の支払を受ける場合は、当該補装具を引き渡した際に、補装具費支給対象障害者等から補装具費支給券に記載した利用者負担額の支払を受けること。</w:t>
      </w:r>
    </w:p>
    <w:p w14:paraId="748F25D7" w14:textId="77777777" w:rsidR="00B26EFF" w:rsidRPr="00416B48" w:rsidRDefault="00B26EFF" w:rsidP="00B26EFF">
      <w:pPr>
        <w:ind w:left="240" w:hangingChars="100" w:hanging="240"/>
        <w:rPr>
          <w:szCs w:val="21"/>
        </w:rPr>
      </w:pPr>
      <w:r w:rsidRPr="00416B48">
        <w:rPr>
          <w:rFonts w:hint="eastAsia"/>
          <w:szCs w:val="21"/>
        </w:rPr>
        <w:t>８　補装具の販売又は修理に要した費用につき、前項の利用者負担額の支払を受ける際、当該支払をした補装具費支給対象障害者等に対し、領収証を交付すること。</w:t>
      </w:r>
    </w:p>
    <w:p w14:paraId="32AB9155" w14:textId="77777777" w:rsidR="00B26EFF" w:rsidRPr="00416B48" w:rsidRDefault="00B26EFF" w:rsidP="00B26EFF">
      <w:pPr>
        <w:ind w:left="240" w:hangingChars="100" w:hanging="240"/>
        <w:rPr>
          <w:szCs w:val="21"/>
        </w:rPr>
      </w:pPr>
      <w:r w:rsidRPr="00416B48">
        <w:rPr>
          <w:rFonts w:hint="eastAsia"/>
          <w:szCs w:val="21"/>
        </w:rPr>
        <w:t>９　墨田区に対して補装具費を請求する場合には、代理受領に係る補装具費支払請求書兼委任状に補装具費支給券を添えて請求すること。</w:t>
      </w:r>
    </w:p>
    <w:p w14:paraId="7AF336D4" w14:textId="77777777" w:rsidR="00B26EFF" w:rsidRPr="00416B48" w:rsidRDefault="00B26EFF" w:rsidP="00B26EFF">
      <w:pPr>
        <w:ind w:left="240" w:hangingChars="100" w:hanging="240"/>
        <w:rPr>
          <w:szCs w:val="21"/>
        </w:rPr>
      </w:pPr>
      <w:r w:rsidRPr="00416B48">
        <w:rPr>
          <w:rFonts w:hint="eastAsia"/>
          <w:szCs w:val="21"/>
        </w:rPr>
        <w:t>１０</w:t>
      </w:r>
      <w:r>
        <w:rPr>
          <w:rFonts w:hint="eastAsia"/>
          <w:szCs w:val="21"/>
        </w:rPr>
        <w:t xml:space="preserve">　墨田区が行う補装具費の支払までの期間は</w:t>
      </w:r>
      <w:r w:rsidRPr="00416B48">
        <w:rPr>
          <w:rFonts w:hint="eastAsia"/>
          <w:szCs w:val="21"/>
        </w:rPr>
        <w:t>、補装具業者から補装具</w:t>
      </w:r>
      <w:r>
        <w:rPr>
          <w:rFonts w:hint="eastAsia"/>
          <w:szCs w:val="21"/>
        </w:rPr>
        <w:t>費の適法な請求を受けた日から３０日以内である</w:t>
      </w:r>
      <w:r w:rsidRPr="00416B48">
        <w:rPr>
          <w:rFonts w:hint="eastAsia"/>
          <w:szCs w:val="21"/>
        </w:rPr>
        <w:t>こと。</w:t>
      </w:r>
    </w:p>
    <w:p w14:paraId="5F8B51C2" w14:textId="77777777" w:rsidR="00B26EFF" w:rsidRPr="00416B48" w:rsidRDefault="00B26EFF" w:rsidP="00B26EFF">
      <w:pPr>
        <w:ind w:left="240" w:hangingChars="100" w:hanging="240"/>
        <w:rPr>
          <w:szCs w:val="21"/>
        </w:rPr>
      </w:pPr>
      <w:r w:rsidRPr="00416B48">
        <w:rPr>
          <w:rFonts w:hint="eastAsia"/>
          <w:szCs w:val="21"/>
        </w:rPr>
        <w:t>１１　名称又は所在地その他の事項に変更があった場合及び当該事業を廃止</w:t>
      </w:r>
      <w:r>
        <w:rPr>
          <w:rFonts w:hint="eastAsia"/>
          <w:szCs w:val="21"/>
        </w:rPr>
        <w:t>し</w:t>
      </w:r>
      <w:r w:rsidRPr="00416B48">
        <w:rPr>
          <w:rFonts w:hint="eastAsia"/>
          <w:szCs w:val="21"/>
        </w:rPr>
        <w:t>、休止</w:t>
      </w:r>
      <w:r>
        <w:rPr>
          <w:rFonts w:hint="eastAsia"/>
          <w:szCs w:val="21"/>
        </w:rPr>
        <w:t>し、又は再開する場合は、速やかに墨田区に</w:t>
      </w:r>
      <w:r w:rsidRPr="00416B48">
        <w:rPr>
          <w:rFonts w:hint="eastAsia"/>
          <w:szCs w:val="21"/>
        </w:rPr>
        <w:t>届け出ること。</w:t>
      </w:r>
    </w:p>
    <w:p w14:paraId="7ECC6B4B" w14:textId="77777777" w:rsidR="00B26EFF" w:rsidRPr="00416B48" w:rsidRDefault="00B26EFF" w:rsidP="00B26EFF">
      <w:pPr>
        <w:ind w:left="240" w:hangingChars="100" w:hanging="240"/>
        <w:rPr>
          <w:szCs w:val="21"/>
        </w:rPr>
      </w:pPr>
      <w:r w:rsidRPr="00416B48">
        <w:rPr>
          <w:rFonts w:hint="eastAsia"/>
          <w:szCs w:val="21"/>
        </w:rPr>
        <w:t xml:space="preserve">１２　</w:t>
      </w:r>
      <w:r>
        <w:rPr>
          <w:rFonts w:hint="eastAsia"/>
          <w:szCs w:val="21"/>
        </w:rPr>
        <w:t>この遵守事項に違反があった場合又は詐欺その他不正行為があった場合は、当該登録を取り消す</w:t>
      </w:r>
      <w:r w:rsidRPr="00416B48">
        <w:rPr>
          <w:rFonts w:hint="eastAsia"/>
          <w:szCs w:val="21"/>
        </w:rPr>
        <w:t>こと。</w:t>
      </w:r>
    </w:p>
    <w:p w14:paraId="033D2B10" w14:textId="77777777" w:rsidR="00B26EFF" w:rsidRPr="00416B48" w:rsidRDefault="00B26EFF" w:rsidP="00B26EFF">
      <w:pPr>
        <w:ind w:left="240" w:hangingChars="100" w:hanging="240"/>
        <w:rPr>
          <w:szCs w:val="21"/>
        </w:rPr>
      </w:pPr>
      <w:r w:rsidRPr="00416B48">
        <w:rPr>
          <w:rFonts w:hint="eastAsia"/>
          <w:szCs w:val="21"/>
        </w:rPr>
        <w:lastRenderedPageBreak/>
        <w:t>１３　補装具の引渡し後、身体障</w:t>
      </w:r>
      <w:r>
        <w:rPr>
          <w:rFonts w:hint="eastAsia"/>
          <w:szCs w:val="21"/>
        </w:rPr>
        <w:t>害者更生相談所等の行った適合判定・検査によって、補装具業者の責め</w:t>
      </w:r>
      <w:r w:rsidRPr="00416B48">
        <w:rPr>
          <w:rFonts w:hint="eastAsia"/>
          <w:szCs w:val="21"/>
        </w:rPr>
        <w:t>に帰すべきものと認められる箇所を発見した場合は、補装具業者の負担においてこれを改善すること。</w:t>
      </w:r>
    </w:p>
    <w:p w14:paraId="5CA9C061" w14:textId="77777777" w:rsidR="00B26EFF" w:rsidRPr="00416B48" w:rsidRDefault="00B26EFF" w:rsidP="00B26EFF">
      <w:pPr>
        <w:ind w:left="240" w:hangingChars="100" w:hanging="240"/>
        <w:rPr>
          <w:szCs w:val="21"/>
        </w:rPr>
      </w:pPr>
      <w:r w:rsidRPr="00416B48">
        <w:rPr>
          <w:rFonts w:hint="eastAsia"/>
          <w:szCs w:val="21"/>
        </w:rPr>
        <w:t>１４　補装具の引渡し後、災害等による毀損、本人の過失による破損、生理的若しくは病理的変化によ</w:t>
      </w:r>
      <w:r>
        <w:rPr>
          <w:rFonts w:hint="eastAsia"/>
          <w:szCs w:val="21"/>
        </w:rPr>
        <w:t>り生じた不適合、目的外使用、</w:t>
      </w:r>
      <w:r w:rsidRPr="00416B48">
        <w:rPr>
          <w:rFonts w:hint="eastAsia"/>
          <w:szCs w:val="21"/>
        </w:rPr>
        <w:t>取扱不良等のために生じた破損又は不適合を除き、引渡し後９か月以内に生じた破損又は不適合は、補装具業者の負担においてこれを改善すること。ただし、</w:t>
      </w:r>
      <w:r>
        <w:rPr>
          <w:rFonts w:hint="eastAsia"/>
          <w:szCs w:val="21"/>
        </w:rPr>
        <w:t>「補装具の種目、購入又は修理に要する費用の額の算定等に関する基準」（平成１８年厚生労働省</w:t>
      </w:r>
      <w:r w:rsidRPr="00416B48">
        <w:rPr>
          <w:rFonts w:hint="eastAsia"/>
          <w:szCs w:val="21"/>
        </w:rPr>
        <w:t>告示第５２８号</w:t>
      </w:r>
      <w:r>
        <w:rPr>
          <w:rFonts w:hint="eastAsia"/>
          <w:szCs w:val="21"/>
        </w:rPr>
        <w:t>）の別表に</w:t>
      </w:r>
      <w:r w:rsidRPr="00416B48">
        <w:rPr>
          <w:rFonts w:hint="eastAsia"/>
          <w:szCs w:val="21"/>
        </w:rPr>
        <w:t>規定する修理基準に定める調整若しく</w:t>
      </w:r>
      <w:r>
        <w:rPr>
          <w:rFonts w:hint="eastAsia"/>
          <w:szCs w:val="21"/>
        </w:rPr>
        <w:t>は小部品の交換又は修理のうち軽微なものについては、前段の規定にかか</w:t>
      </w:r>
      <w:r w:rsidRPr="00416B48">
        <w:rPr>
          <w:rFonts w:hint="eastAsia"/>
          <w:szCs w:val="21"/>
        </w:rPr>
        <w:t>わらず、修理後３か月以内に生じた不適合等（上記災害等により免責となる事由を除く。）の場合に適用すること。</w:t>
      </w:r>
    </w:p>
    <w:p w14:paraId="77463296" w14:textId="77777777" w:rsidR="00B26EFF" w:rsidRPr="00416B48" w:rsidRDefault="00B26EFF" w:rsidP="00B26EFF">
      <w:pPr>
        <w:ind w:left="240" w:hangingChars="100" w:hanging="240"/>
        <w:rPr>
          <w:szCs w:val="21"/>
        </w:rPr>
      </w:pPr>
      <w:r w:rsidRPr="00416B48">
        <w:rPr>
          <w:rFonts w:hint="eastAsia"/>
          <w:szCs w:val="21"/>
        </w:rPr>
        <w:t>１５　偽りその他の不正の手段によって補装具費の</w:t>
      </w:r>
      <w:r>
        <w:rPr>
          <w:rFonts w:hint="eastAsia"/>
          <w:szCs w:val="21"/>
        </w:rPr>
        <w:t>支給を受けたとき、又は関係法令等の規定に違反したときは、墨田区からの当該支給額の全部又は一部の返還の求めに応じる</w:t>
      </w:r>
      <w:r w:rsidRPr="00416B48">
        <w:rPr>
          <w:rFonts w:hint="eastAsia"/>
          <w:szCs w:val="21"/>
        </w:rPr>
        <w:t>こと</w:t>
      </w:r>
      <w:r>
        <w:rPr>
          <w:rFonts w:hint="eastAsia"/>
          <w:szCs w:val="21"/>
        </w:rPr>
        <w:t>。</w:t>
      </w:r>
    </w:p>
    <w:p w14:paraId="5B0FA42B" w14:textId="77777777" w:rsidR="00B26EFF" w:rsidRPr="00416B48" w:rsidRDefault="00B26EFF" w:rsidP="00B26EFF">
      <w:pPr>
        <w:rPr>
          <w:szCs w:val="21"/>
        </w:rPr>
      </w:pPr>
      <w:r w:rsidRPr="00416B48">
        <w:rPr>
          <w:rFonts w:hint="eastAsia"/>
          <w:szCs w:val="21"/>
        </w:rPr>
        <w:t>１６　補装具の製作に関する帳簿及び関係書類を５年間保存すること。</w:t>
      </w:r>
    </w:p>
    <w:p w14:paraId="0219F33F" w14:textId="77777777" w:rsidR="00B26EFF" w:rsidRPr="00416B48" w:rsidRDefault="00B26EFF" w:rsidP="00B26EFF">
      <w:pPr>
        <w:rPr>
          <w:szCs w:val="21"/>
        </w:rPr>
      </w:pPr>
      <w:r w:rsidRPr="00416B48">
        <w:rPr>
          <w:rFonts w:hint="eastAsia"/>
          <w:szCs w:val="21"/>
        </w:rPr>
        <w:t>１７　登録の有効期間は、登録をした日から１年間とすること。</w:t>
      </w:r>
    </w:p>
    <w:p w14:paraId="38956166" w14:textId="77777777" w:rsidR="00B26EFF" w:rsidRPr="00416B48" w:rsidRDefault="00B26EFF" w:rsidP="00B26EFF">
      <w:pPr>
        <w:ind w:left="240" w:hangingChars="100" w:hanging="240"/>
        <w:rPr>
          <w:szCs w:val="21"/>
        </w:rPr>
      </w:pPr>
      <w:r w:rsidRPr="00416B48">
        <w:rPr>
          <w:rFonts w:hint="eastAsia"/>
          <w:szCs w:val="21"/>
        </w:rPr>
        <w:t>１８　前項の登録の有効期間満了１か月前までに墨田区又は補装具業者のいずれか一方から何らかの意思表示が行われないときは、この補装具業者の登録は有効期間満了の翌日から１年延長するものとし、その後も同様とすること。</w:t>
      </w:r>
    </w:p>
    <w:p w14:paraId="55C651A9" w14:textId="77777777" w:rsidR="00B26EFF" w:rsidRPr="00416B48" w:rsidRDefault="00B26EFF" w:rsidP="00B26EFF">
      <w:pPr>
        <w:rPr>
          <w:szCs w:val="21"/>
        </w:rPr>
      </w:pPr>
    </w:p>
    <w:p w14:paraId="71382B4C" w14:textId="77777777" w:rsidR="00B26EFF" w:rsidRDefault="00B26EFF" w:rsidP="00B26EFF">
      <w:pPr>
        <w:rPr>
          <w:szCs w:val="21"/>
        </w:rPr>
      </w:pPr>
    </w:p>
    <w:p w14:paraId="0447CF3E" w14:textId="77777777" w:rsidR="00B26EFF" w:rsidRDefault="00B26EFF" w:rsidP="00B26EFF">
      <w:pPr>
        <w:rPr>
          <w:szCs w:val="21"/>
        </w:rPr>
      </w:pPr>
    </w:p>
    <w:p w14:paraId="34379570" w14:textId="12E20789" w:rsidR="00B26EFF" w:rsidRPr="00416B48" w:rsidRDefault="00B26EFF" w:rsidP="00B26EFF">
      <w:pPr>
        <w:rPr>
          <w:szCs w:val="21"/>
        </w:rPr>
      </w:pPr>
      <w:r>
        <w:rPr>
          <w:rFonts w:hint="eastAsia"/>
          <w:szCs w:val="21"/>
        </w:rPr>
        <w:t xml:space="preserve">　　</w:t>
      </w:r>
      <w:r w:rsidRPr="00416B48">
        <w:rPr>
          <w:rFonts w:hint="eastAsia"/>
          <w:szCs w:val="21"/>
        </w:rPr>
        <w:t xml:space="preserve">　　年　　月　　日</w:t>
      </w:r>
    </w:p>
    <w:p w14:paraId="536CC9BF" w14:textId="77777777" w:rsidR="00B26EFF" w:rsidRDefault="00B26EFF" w:rsidP="00B26EFF">
      <w:pPr>
        <w:rPr>
          <w:szCs w:val="21"/>
        </w:rPr>
      </w:pPr>
    </w:p>
    <w:p w14:paraId="55FBDFA4" w14:textId="77777777" w:rsidR="00B26EFF" w:rsidRDefault="00B26EFF" w:rsidP="00B26EFF">
      <w:pPr>
        <w:rPr>
          <w:szCs w:val="21"/>
        </w:rPr>
      </w:pPr>
    </w:p>
    <w:p w14:paraId="610E5F16" w14:textId="77777777" w:rsidR="00B26EFF" w:rsidRDefault="00B26EFF" w:rsidP="00B26EFF">
      <w:pPr>
        <w:rPr>
          <w:szCs w:val="21"/>
        </w:rPr>
      </w:pPr>
    </w:p>
    <w:p w14:paraId="0C1849D3" w14:textId="77777777" w:rsidR="00B26EFF" w:rsidRPr="00416B48" w:rsidRDefault="00B26EFF" w:rsidP="00B26EFF">
      <w:pPr>
        <w:rPr>
          <w:szCs w:val="21"/>
        </w:rPr>
      </w:pPr>
    </w:p>
    <w:p w14:paraId="0F8478FC" w14:textId="77777777" w:rsidR="00B26EFF" w:rsidRDefault="00B26EFF" w:rsidP="00B26EFF">
      <w:pPr>
        <w:ind w:firstLineChars="1500" w:firstLine="3600"/>
        <w:rPr>
          <w:szCs w:val="21"/>
        </w:rPr>
      </w:pPr>
      <w:r w:rsidRPr="00416B48">
        <w:rPr>
          <w:rFonts w:hint="eastAsia"/>
          <w:szCs w:val="21"/>
        </w:rPr>
        <w:t>所　在　地</w:t>
      </w:r>
    </w:p>
    <w:p w14:paraId="682211CB" w14:textId="77777777" w:rsidR="00B26EFF" w:rsidRPr="00416B48" w:rsidRDefault="00B26EFF" w:rsidP="00B26EFF">
      <w:pPr>
        <w:ind w:firstLineChars="1500" w:firstLine="3600"/>
        <w:rPr>
          <w:szCs w:val="21"/>
        </w:rPr>
      </w:pPr>
    </w:p>
    <w:p w14:paraId="7E118610" w14:textId="77777777" w:rsidR="00B26EFF" w:rsidRDefault="00B26EFF" w:rsidP="00B26EFF">
      <w:pPr>
        <w:ind w:firstLineChars="1500" w:firstLine="3600"/>
        <w:rPr>
          <w:szCs w:val="21"/>
        </w:rPr>
      </w:pPr>
      <w:r w:rsidRPr="00416B48">
        <w:rPr>
          <w:rFonts w:hint="eastAsia"/>
          <w:szCs w:val="21"/>
        </w:rPr>
        <w:t>事業者名称</w:t>
      </w:r>
    </w:p>
    <w:p w14:paraId="0151148B" w14:textId="77777777" w:rsidR="00B26EFF" w:rsidRPr="00416B48" w:rsidRDefault="00B26EFF" w:rsidP="00B26EFF">
      <w:pPr>
        <w:ind w:firstLineChars="1500" w:firstLine="3600"/>
        <w:rPr>
          <w:szCs w:val="21"/>
        </w:rPr>
      </w:pPr>
    </w:p>
    <w:p w14:paraId="1E8DCE5F" w14:textId="5DBB2069" w:rsidR="00B26EFF" w:rsidRPr="00416B48" w:rsidRDefault="00B26EFF" w:rsidP="00B26EFF">
      <w:pPr>
        <w:ind w:firstLineChars="1500" w:firstLine="3600"/>
        <w:rPr>
          <w:szCs w:val="21"/>
        </w:rPr>
      </w:pPr>
      <w:r>
        <w:rPr>
          <w:rFonts w:hint="eastAsia"/>
          <w:szCs w:val="21"/>
        </w:rPr>
        <w:t>代</w:t>
      </w:r>
      <w:r w:rsidRPr="00416B48">
        <w:rPr>
          <w:rFonts w:hint="eastAsia"/>
          <w:szCs w:val="21"/>
        </w:rPr>
        <w:t xml:space="preserve">表者氏名　　　　　　　　　　　　　　　　</w:t>
      </w:r>
      <w:r>
        <w:rPr>
          <w:rFonts w:hint="eastAsia"/>
          <w:szCs w:val="21"/>
        </w:rPr>
        <w:t xml:space="preserve">　　</w:t>
      </w:r>
      <w:r w:rsidRPr="00416B48">
        <w:rPr>
          <w:rFonts w:hint="eastAsia"/>
          <w:szCs w:val="21"/>
        </w:rPr>
        <w:t>印</w:t>
      </w:r>
    </w:p>
    <w:p w14:paraId="4132DCFE" w14:textId="42C2BBF1" w:rsidR="00B26EFF" w:rsidRDefault="00B26EFF" w:rsidP="00B26EFF">
      <w:pPr>
        <w:ind w:firstLineChars="1500" w:firstLine="3600"/>
        <w:rPr>
          <w:szCs w:val="21"/>
        </w:rPr>
      </w:pPr>
    </w:p>
    <w:p w14:paraId="43B0E9B0" w14:textId="77777777" w:rsidR="00B26EFF" w:rsidRDefault="00B26EFF">
      <w:pPr>
        <w:widowControl/>
        <w:jc w:val="left"/>
        <w:rPr>
          <w:szCs w:val="21"/>
        </w:rPr>
      </w:pPr>
      <w:r>
        <w:rPr>
          <w:szCs w:val="21"/>
        </w:rPr>
        <w:br w:type="page"/>
      </w:r>
    </w:p>
    <w:p w14:paraId="086B20D4" w14:textId="77777777" w:rsidR="00502E42" w:rsidRDefault="00502E42" w:rsidP="00502E42">
      <w:pPr>
        <w:jc w:val="center"/>
        <w:rPr>
          <w:b/>
          <w:bCs/>
          <w:sz w:val="28"/>
          <w:szCs w:val="32"/>
        </w:rPr>
      </w:pPr>
      <w:r>
        <w:rPr>
          <w:rFonts w:hint="eastAsia"/>
          <w:b/>
          <w:bCs/>
          <w:kern w:val="0"/>
          <w:sz w:val="28"/>
          <w:szCs w:val="32"/>
        </w:rPr>
        <w:lastRenderedPageBreak/>
        <w:t>事業所調書</w:t>
      </w:r>
    </w:p>
    <w:p w14:paraId="10D7259B" w14:textId="77777777" w:rsidR="00502E42" w:rsidRDefault="00502E42" w:rsidP="00502E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8"/>
        <w:gridCol w:w="2062"/>
        <w:gridCol w:w="1731"/>
        <w:gridCol w:w="2059"/>
        <w:gridCol w:w="1701"/>
      </w:tblGrid>
      <w:tr w:rsidR="00502E42" w14:paraId="117D3938" w14:textId="77777777" w:rsidTr="001F5DD6">
        <w:tc>
          <w:tcPr>
            <w:tcW w:w="2103" w:type="dxa"/>
            <w:vAlign w:val="center"/>
          </w:tcPr>
          <w:p w14:paraId="28CA74D1" w14:textId="77777777" w:rsidR="00502E42" w:rsidRDefault="00502E42" w:rsidP="001F5DD6">
            <w:pPr>
              <w:jc w:val="center"/>
            </w:pPr>
            <w:r>
              <w:rPr>
                <w:rFonts w:hint="eastAsia"/>
              </w:rPr>
              <w:t>事業所名称</w:t>
            </w:r>
          </w:p>
        </w:tc>
        <w:tc>
          <w:tcPr>
            <w:tcW w:w="7733" w:type="dxa"/>
            <w:gridSpan w:val="4"/>
          </w:tcPr>
          <w:p w14:paraId="79F030AB" w14:textId="77777777" w:rsidR="00502E42" w:rsidRDefault="00502E42" w:rsidP="001F5DD6"/>
          <w:p w14:paraId="0E87F98C" w14:textId="77777777" w:rsidR="00502E42" w:rsidRDefault="00502E42" w:rsidP="001F5DD6"/>
        </w:tc>
      </w:tr>
      <w:tr w:rsidR="00502E42" w14:paraId="6341244D" w14:textId="77777777" w:rsidTr="001F5DD6">
        <w:tc>
          <w:tcPr>
            <w:tcW w:w="2103" w:type="dxa"/>
            <w:vAlign w:val="center"/>
          </w:tcPr>
          <w:p w14:paraId="0C08C628" w14:textId="77777777" w:rsidR="00502E42" w:rsidRDefault="00502E42" w:rsidP="001F5DD6">
            <w:pPr>
              <w:jc w:val="center"/>
            </w:pPr>
            <w:r>
              <w:rPr>
                <w:rFonts w:hint="eastAsia"/>
              </w:rPr>
              <w:t>事業所所在地</w:t>
            </w:r>
          </w:p>
        </w:tc>
        <w:tc>
          <w:tcPr>
            <w:tcW w:w="7733" w:type="dxa"/>
            <w:gridSpan w:val="4"/>
          </w:tcPr>
          <w:p w14:paraId="47A69179" w14:textId="77777777" w:rsidR="00502E42" w:rsidRDefault="00502E42" w:rsidP="001F5DD6">
            <w:pPr>
              <w:rPr>
                <w:sz w:val="20"/>
              </w:rPr>
            </w:pPr>
            <w:r>
              <w:rPr>
                <w:rFonts w:hint="eastAsia"/>
                <w:sz w:val="20"/>
              </w:rPr>
              <w:t>（〒　　　－　　　　）</w:t>
            </w:r>
          </w:p>
          <w:p w14:paraId="5C27977C" w14:textId="77777777" w:rsidR="00502E42" w:rsidRDefault="00502E42" w:rsidP="001F5DD6"/>
          <w:p w14:paraId="75EB69A7" w14:textId="77777777" w:rsidR="00502E42" w:rsidRDefault="00502E42" w:rsidP="001F5DD6">
            <w:pPr>
              <w:ind w:firstLineChars="100" w:firstLine="200"/>
            </w:pPr>
            <w:r>
              <w:rPr>
                <w:rFonts w:hint="eastAsia"/>
                <w:sz w:val="20"/>
              </w:rPr>
              <w:t>電話</w:t>
            </w:r>
            <w:r>
              <w:rPr>
                <w:rFonts w:hint="eastAsia"/>
              </w:rPr>
              <w:t xml:space="preserve">　　　　　　　　　　　　　</w:t>
            </w:r>
            <w:r>
              <w:rPr>
                <w:rFonts w:hint="eastAsia"/>
                <w:sz w:val="20"/>
              </w:rPr>
              <w:t>ＦＡＸ</w:t>
            </w:r>
          </w:p>
        </w:tc>
      </w:tr>
      <w:tr w:rsidR="00502E42" w14:paraId="3F93A120" w14:textId="77777777" w:rsidTr="001F5DD6">
        <w:tc>
          <w:tcPr>
            <w:tcW w:w="2103" w:type="dxa"/>
            <w:vAlign w:val="center"/>
          </w:tcPr>
          <w:p w14:paraId="551A88E5" w14:textId="77777777" w:rsidR="00502E42" w:rsidRDefault="00502E42" w:rsidP="001F5DD6">
            <w:pPr>
              <w:jc w:val="center"/>
            </w:pPr>
            <w:r>
              <w:rPr>
                <w:rFonts w:hint="eastAsia"/>
              </w:rPr>
              <w:t>事業所の代表者</w:t>
            </w:r>
          </w:p>
          <w:p w14:paraId="76029ABF" w14:textId="77777777" w:rsidR="00502E42" w:rsidRDefault="00502E42" w:rsidP="001F5DD6">
            <w:pPr>
              <w:jc w:val="center"/>
            </w:pPr>
            <w:r>
              <w:rPr>
                <w:rFonts w:hint="eastAsia"/>
              </w:rPr>
              <w:t>（役職・氏名）</w:t>
            </w:r>
          </w:p>
        </w:tc>
        <w:tc>
          <w:tcPr>
            <w:tcW w:w="7733" w:type="dxa"/>
            <w:gridSpan w:val="4"/>
          </w:tcPr>
          <w:p w14:paraId="5CF77E42" w14:textId="77777777" w:rsidR="00502E42" w:rsidRDefault="00502E42" w:rsidP="001F5DD6"/>
          <w:p w14:paraId="1DB380F9" w14:textId="77777777" w:rsidR="00502E42" w:rsidRDefault="00502E42" w:rsidP="001F5DD6">
            <w:pPr>
              <w:pStyle w:val="aa"/>
              <w:tabs>
                <w:tab w:val="clear" w:pos="4252"/>
                <w:tab w:val="clear" w:pos="8504"/>
              </w:tabs>
              <w:snapToGrid/>
            </w:pPr>
          </w:p>
          <w:p w14:paraId="0A677F84" w14:textId="77777777" w:rsidR="00502E42" w:rsidRDefault="00502E42" w:rsidP="001F5DD6"/>
        </w:tc>
      </w:tr>
      <w:tr w:rsidR="00502E42" w14:paraId="1B3A8B0D" w14:textId="77777777" w:rsidTr="001F5DD6">
        <w:tc>
          <w:tcPr>
            <w:tcW w:w="2103" w:type="dxa"/>
          </w:tcPr>
          <w:p w14:paraId="1D992EFB" w14:textId="77777777" w:rsidR="00502E42" w:rsidRDefault="00502E42" w:rsidP="001F5DD6">
            <w:pPr>
              <w:jc w:val="center"/>
            </w:pPr>
            <w:r>
              <w:rPr>
                <w:rFonts w:hint="eastAsia"/>
              </w:rPr>
              <w:t>法人・個人の別</w:t>
            </w:r>
          </w:p>
        </w:tc>
        <w:tc>
          <w:tcPr>
            <w:tcW w:w="7733" w:type="dxa"/>
            <w:gridSpan w:val="4"/>
          </w:tcPr>
          <w:p w14:paraId="18AC0B4F" w14:textId="77777777" w:rsidR="00502E42" w:rsidRDefault="00502E42" w:rsidP="001F5DD6">
            <w:pPr>
              <w:ind w:firstLineChars="100" w:firstLine="240"/>
            </w:pPr>
            <w:r>
              <w:rPr>
                <w:rFonts w:hint="eastAsia"/>
              </w:rPr>
              <w:t>個人　・　法人　〔　　　　　　　　　　　　　　　　　〕</w:t>
            </w:r>
          </w:p>
        </w:tc>
      </w:tr>
      <w:tr w:rsidR="00502E42" w14:paraId="61FD52B0" w14:textId="77777777" w:rsidTr="001F5DD6">
        <w:tc>
          <w:tcPr>
            <w:tcW w:w="2103" w:type="dxa"/>
            <w:vAlign w:val="center"/>
          </w:tcPr>
          <w:p w14:paraId="2FF531CA" w14:textId="77777777" w:rsidR="00502E42" w:rsidRDefault="00502E42" w:rsidP="001F5DD6">
            <w:r>
              <w:rPr>
                <w:rFonts w:hint="eastAsia"/>
              </w:rPr>
              <w:t>薬事法上の許可・届出及び事業所の従事者状況</w:t>
            </w:r>
          </w:p>
        </w:tc>
        <w:tc>
          <w:tcPr>
            <w:tcW w:w="7733" w:type="dxa"/>
            <w:gridSpan w:val="4"/>
          </w:tcPr>
          <w:p w14:paraId="6C83D178" w14:textId="77777777" w:rsidR="00502E42" w:rsidRDefault="00502E42" w:rsidP="001F5DD6">
            <w:r>
              <w:rPr>
                <w:noProof/>
                <w:sz w:val="20"/>
              </w:rPr>
              <mc:AlternateContent>
                <mc:Choice Requires="wps">
                  <w:drawing>
                    <wp:anchor distT="0" distB="0" distL="114300" distR="114300" simplePos="0" relativeHeight="251659264" behindDoc="0" locked="0" layoutInCell="1" allowOverlap="1" wp14:anchorId="4115448C" wp14:editId="67F3871F">
                      <wp:simplePos x="0" y="0"/>
                      <wp:positionH relativeFrom="column">
                        <wp:posOffset>448945</wp:posOffset>
                      </wp:positionH>
                      <wp:positionV relativeFrom="paragraph">
                        <wp:posOffset>82550</wp:posOffset>
                      </wp:positionV>
                      <wp:extent cx="2667000" cy="350520"/>
                      <wp:effectExtent l="5080" t="5080" r="13970" b="63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3505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328C28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35.35pt;margin-top:6.5pt;width:210pt;height:2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BcxGAIAABMEAAAOAAAAZHJzL2Uyb0RvYy54bWysU8Fu2zAMvQ/YPwi6L3ayJl2NOkXRrsOA&#10;bivQ7QMYWY61yqJGKXGyrx+lOFm73Yb5IJCm+Eg+Pl1e7XortpqCQVfL6aSUQjuFjXHrWn77evfm&#10;nRQhgmvAotO13Osgr5avX10OvtIz7NA2mgSDuFANvpZdjL4qiqA63UOYoNeOgy1SD5FdWhcNwcDo&#10;vS1mZbkoBqTGEyodAv+9PQTlMuO3rVbxS9sGHYWtJfcW80n5XKWzWF5CtSbwnVFjG/APXfRgHBc9&#10;Qd1CBLEh8xdUbxRhwDZOFPYFtq1ROs/A00zLP6Z57MDrPAuTE/yJpvD/YNXn7aN/oNR68PeonoJw&#10;eNOBW+trIhw6DQ2XmyaiisGH6pSQnMCpYjV8woZXC5uImYNdS30C5OnELlO9P1Gtd1Eo/jlbLM7L&#10;kjeiOPZ2Xs5neRcFVMdsTyF+0NiLZNRyRaCedHwAQ7kIbO9DzIw3wkGf6jffpWh7y/vbghXTBZfI&#10;bUM1Xmb0I2rKdHhnrM0KsE4MtbyYz+YZPKA1TQpmXmi9urEkGJTHyN8I++Ia4cY1GSxx9n60Ixh7&#10;sLm4dSOJibck0VCtsNkzh4QHZfJLYqND+inFwKqsZfixAdJS2I+O93AxPTtLMs7O2fycWRP0PLJ6&#10;HgGnGKqWUYqDeRMP0t94MuuOK03zuA6veXeticclH7oam2XlsfVC2s/9fOv3W17+AgAA//8DAFBL&#10;AwQUAAYACAAAACEAbUi0JN0AAAAIAQAADwAAAGRycy9kb3ducmV2LnhtbEyPQU+DQBCF7yb+h82Y&#10;eLOLYKBFlsaYeKuJrU2Mt4EdAWV3CbsU/PdOT/Y47728+V6xXUwvTjT6zlkF96sIBNna6c42Co7v&#10;L3drED6g1dg7Swp+ycO2vL4qMNdutns6HUIjuMT6HBW0IQy5lL5uyaBfuYEse19uNBj4HBupR5y5&#10;3PQyjqJUGuwsf2hxoOeW6p/DZBR8xtNu3u++kyTbpMeqy/Dt9QOVur1Znh5BBFrCfxjO+IwOJTNV&#10;brLai15BFmWcZD3hSew/bM5CpSBdxyDLQl4OKP8AAAD//wMAUEsBAi0AFAAGAAgAAAAhALaDOJL+&#10;AAAA4QEAABMAAAAAAAAAAAAAAAAAAAAAAFtDb250ZW50X1R5cGVzXS54bWxQSwECLQAUAAYACAAA&#10;ACEAOP0h/9YAAACUAQAACwAAAAAAAAAAAAAAAAAvAQAAX3JlbHMvLnJlbHNQSwECLQAUAAYACAAA&#10;ACEApiwXMRgCAAATBAAADgAAAAAAAAAAAAAAAAAuAgAAZHJzL2Uyb0RvYy54bWxQSwECLQAUAAYA&#10;CAAAACEAbUi0JN0AAAAIAQAADwAAAAAAAAAAAAAAAAByBAAAZHJzL2Rvd25yZXYueG1sUEsFBgAA&#10;AAAEAAQA8wAAAHwFAAAAAA==&#10;"/>
                  </w:pict>
                </mc:Fallback>
              </mc:AlternateContent>
            </w:r>
            <w:r>
              <w:rPr>
                <w:rFonts w:hint="eastAsia"/>
              </w:rPr>
              <w:t xml:space="preserve">　有　　　　　　年　　月　　日</w:t>
            </w:r>
            <w:r w:rsidRPr="00502E42">
              <w:rPr>
                <w:rFonts w:hint="eastAsia"/>
                <w:spacing w:val="15"/>
                <w:kern w:val="0"/>
                <w:fitText w:val="1260" w:id="-628390656"/>
              </w:rPr>
              <w:t>許可証交</w:t>
            </w:r>
            <w:r w:rsidRPr="00502E42">
              <w:rPr>
                <w:rFonts w:hint="eastAsia"/>
                <w:spacing w:val="-30"/>
                <w:kern w:val="0"/>
                <w:fitText w:val="1260" w:id="-628390656"/>
              </w:rPr>
              <w:t>付</w:t>
            </w:r>
            <w:r>
              <w:rPr>
                <w:rFonts w:hint="eastAsia"/>
              </w:rPr>
              <w:t xml:space="preserve">　　・　無</w:t>
            </w:r>
          </w:p>
          <w:p w14:paraId="1807E68D" w14:textId="77777777" w:rsidR="00502E42" w:rsidRDefault="00502E42" w:rsidP="001F5DD6">
            <w:r>
              <w:rPr>
                <w:rFonts w:hint="eastAsia"/>
              </w:rPr>
              <w:t xml:space="preserve">　　　　　　　　年　　月　　日届出済証交付</w:t>
            </w:r>
          </w:p>
          <w:p w14:paraId="02246FBD" w14:textId="77777777" w:rsidR="00502E42" w:rsidRDefault="00502E42" w:rsidP="001F5DD6"/>
          <w:p w14:paraId="4ADF6832" w14:textId="55163B59" w:rsidR="00502E42" w:rsidRDefault="00502E42" w:rsidP="001F5DD6">
            <w:pPr>
              <w:ind w:firstLineChars="100" w:firstLine="240"/>
            </w:pPr>
            <w:r>
              <w:rPr>
                <w:rFonts w:hint="eastAsia"/>
              </w:rPr>
              <w:t>１　管理者又は責任者の氏名　　（　　　　　　　　　　　　　）</w:t>
            </w:r>
          </w:p>
          <w:p w14:paraId="77AD2B64" w14:textId="77777777" w:rsidR="00502E42" w:rsidRDefault="00502E42" w:rsidP="001F5DD6">
            <w:pPr>
              <w:ind w:firstLineChars="100" w:firstLine="240"/>
            </w:pPr>
            <w:r>
              <w:rPr>
                <w:rFonts w:hint="eastAsia"/>
              </w:rPr>
              <w:t>２　従業員数</w:t>
            </w:r>
          </w:p>
          <w:p w14:paraId="49669B61" w14:textId="77777777" w:rsidR="00502E42" w:rsidRDefault="00502E42" w:rsidP="001F5DD6">
            <w:r>
              <w:rPr>
                <w:rFonts w:hint="eastAsia"/>
              </w:rPr>
              <w:t xml:space="preserve">　　　　　　　　管理者　　　　名</w:t>
            </w:r>
          </w:p>
          <w:p w14:paraId="0063C26A" w14:textId="77777777" w:rsidR="00502E42" w:rsidRDefault="00502E42" w:rsidP="001F5DD6">
            <w:r>
              <w:rPr>
                <w:rFonts w:hint="eastAsia"/>
              </w:rPr>
              <w:t xml:space="preserve">　　　　　　　　技術者　　　　名（うち、義肢装具士　　　　名）</w:t>
            </w:r>
          </w:p>
          <w:p w14:paraId="0E261EBF" w14:textId="77777777" w:rsidR="00502E42" w:rsidRDefault="00502E42" w:rsidP="001F5DD6">
            <w:r>
              <w:rPr>
                <w:rFonts w:hint="eastAsia"/>
              </w:rPr>
              <w:t xml:space="preserve">　　　　　　　　事務員　　　　名</w:t>
            </w:r>
          </w:p>
          <w:p w14:paraId="67764EBE" w14:textId="77777777" w:rsidR="00502E42" w:rsidRDefault="00502E42" w:rsidP="001F5DD6">
            <w:r>
              <w:rPr>
                <w:rFonts w:hint="eastAsia"/>
              </w:rPr>
              <w:t xml:space="preserve">　　　　　　　　その他　　　　名　　　　計　　　　名</w:t>
            </w:r>
          </w:p>
          <w:p w14:paraId="40B7B090" w14:textId="77777777" w:rsidR="00502E42" w:rsidRDefault="00502E42" w:rsidP="001F5DD6"/>
        </w:tc>
      </w:tr>
      <w:tr w:rsidR="00502E42" w14:paraId="77337C4F" w14:textId="77777777" w:rsidTr="001F5DD6">
        <w:trPr>
          <w:cantSplit/>
        </w:trPr>
        <w:tc>
          <w:tcPr>
            <w:tcW w:w="2103" w:type="dxa"/>
            <w:vMerge w:val="restart"/>
            <w:vAlign w:val="center"/>
          </w:tcPr>
          <w:p w14:paraId="4E5A03A0" w14:textId="77777777" w:rsidR="00502E42" w:rsidRDefault="00502E42" w:rsidP="001F5DD6">
            <w:r>
              <w:rPr>
                <w:rFonts w:hint="eastAsia"/>
              </w:rPr>
              <w:t>製作（販売）に必要な製品の仕入先の名称及び商品名</w:t>
            </w:r>
          </w:p>
        </w:tc>
        <w:tc>
          <w:tcPr>
            <w:tcW w:w="2100" w:type="dxa"/>
          </w:tcPr>
          <w:p w14:paraId="6E49FB39" w14:textId="77777777" w:rsidR="00502E42" w:rsidRDefault="00502E42" w:rsidP="001F5DD6">
            <w:pPr>
              <w:jc w:val="center"/>
            </w:pPr>
            <w:r>
              <w:rPr>
                <w:rFonts w:hint="eastAsia"/>
              </w:rPr>
              <w:t>仕入先の名称</w:t>
            </w:r>
          </w:p>
        </w:tc>
        <w:tc>
          <w:tcPr>
            <w:tcW w:w="1766" w:type="dxa"/>
            <w:tcBorders>
              <w:right w:val="double" w:sz="4" w:space="0" w:color="auto"/>
            </w:tcBorders>
          </w:tcPr>
          <w:p w14:paraId="27379B57" w14:textId="77777777" w:rsidR="00502E42" w:rsidRDefault="00502E42" w:rsidP="001F5DD6">
            <w:pPr>
              <w:jc w:val="center"/>
            </w:pPr>
            <w:r>
              <w:rPr>
                <w:rFonts w:hint="eastAsia"/>
              </w:rPr>
              <w:t>商品名</w:t>
            </w:r>
          </w:p>
        </w:tc>
        <w:tc>
          <w:tcPr>
            <w:tcW w:w="2119" w:type="dxa"/>
            <w:tcBorders>
              <w:left w:val="double" w:sz="4" w:space="0" w:color="auto"/>
            </w:tcBorders>
          </w:tcPr>
          <w:p w14:paraId="1B4F2629" w14:textId="77777777" w:rsidR="00502E42" w:rsidRDefault="00502E42" w:rsidP="001F5DD6">
            <w:pPr>
              <w:jc w:val="center"/>
            </w:pPr>
            <w:r>
              <w:rPr>
                <w:rFonts w:hint="eastAsia"/>
              </w:rPr>
              <w:t>仕入先の名称</w:t>
            </w:r>
          </w:p>
        </w:tc>
        <w:tc>
          <w:tcPr>
            <w:tcW w:w="1748" w:type="dxa"/>
          </w:tcPr>
          <w:p w14:paraId="4677A64C" w14:textId="77777777" w:rsidR="00502E42" w:rsidRDefault="00502E42" w:rsidP="001F5DD6">
            <w:pPr>
              <w:jc w:val="center"/>
            </w:pPr>
            <w:r>
              <w:rPr>
                <w:rFonts w:hint="eastAsia"/>
              </w:rPr>
              <w:t>商品名</w:t>
            </w:r>
          </w:p>
        </w:tc>
      </w:tr>
      <w:tr w:rsidR="00502E42" w14:paraId="29887747" w14:textId="77777777" w:rsidTr="001F5DD6">
        <w:trPr>
          <w:cantSplit/>
        </w:trPr>
        <w:tc>
          <w:tcPr>
            <w:tcW w:w="2103" w:type="dxa"/>
            <w:vMerge/>
          </w:tcPr>
          <w:p w14:paraId="0D34E694" w14:textId="77777777" w:rsidR="00502E42" w:rsidRDefault="00502E42" w:rsidP="001F5DD6"/>
        </w:tc>
        <w:tc>
          <w:tcPr>
            <w:tcW w:w="2100" w:type="dxa"/>
          </w:tcPr>
          <w:p w14:paraId="417E6341" w14:textId="77777777" w:rsidR="00502E42" w:rsidRDefault="00502E42" w:rsidP="001F5DD6"/>
        </w:tc>
        <w:tc>
          <w:tcPr>
            <w:tcW w:w="1766" w:type="dxa"/>
            <w:tcBorders>
              <w:right w:val="double" w:sz="4" w:space="0" w:color="auto"/>
            </w:tcBorders>
          </w:tcPr>
          <w:p w14:paraId="28B283E4" w14:textId="77777777" w:rsidR="00502E42" w:rsidRDefault="00502E42" w:rsidP="001F5DD6"/>
        </w:tc>
        <w:tc>
          <w:tcPr>
            <w:tcW w:w="2119" w:type="dxa"/>
            <w:tcBorders>
              <w:left w:val="double" w:sz="4" w:space="0" w:color="auto"/>
            </w:tcBorders>
          </w:tcPr>
          <w:p w14:paraId="637A7C0C" w14:textId="77777777" w:rsidR="00502E42" w:rsidRDefault="00502E42" w:rsidP="001F5DD6"/>
        </w:tc>
        <w:tc>
          <w:tcPr>
            <w:tcW w:w="1748" w:type="dxa"/>
          </w:tcPr>
          <w:p w14:paraId="6CF5B75E" w14:textId="77777777" w:rsidR="00502E42" w:rsidRDefault="00502E42" w:rsidP="001F5DD6"/>
        </w:tc>
      </w:tr>
      <w:tr w:rsidR="00502E42" w14:paraId="6ACE0798" w14:textId="77777777" w:rsidTr="001F5DD6">
        <w:trPr>
          <w:cantSplit/>
        </w:trPr>
        <w:tc>
          <w:tcPr>
            <w:tcW w:w="2103" w:type="dxa"/>
            <w:vMerge/>
          </w:tcPr>
          <w:p w14:paraId="7354A872" w14:textId="77777777" w:rsidR="00502E42" w:rsidRDefault="00502E42" w:rsidP="001F5DD6"/>
        </w:tc>
        <w:tc>
          <w:tcPr>
            <w:tcW w:w="2100" w:type="dxa"/>
          </w:tcPr>
          <w:p w14:paraId="11CF0C76" w14:textId="77777777" w:rsidR="00502E42" w:rsidRDefault="00502E42" w:rsidP="001F5DD6"/>
        </w:tc>
        <w:tc>
          <w:tcPr>
            <w:tcW w:w="1766" w:type="dxa"/>
            <w:tcBorders>
              <w:right w:val="double" w:sz="4" w:space="0" w:color="auto"/>
            </w:tcBorders>
          </w:tcPr>
          <w:p w14:paraId="4F1DC5D6" w14:textId="77777777" w:rsidR="00502E42" w:rsidRDefault="00502E42" w:rsidP="001F5DD6"/>
        </w:tc>
        <w:tc>
          <w:tcPr>
            <w:tcW w:w="2119" w:type="dxa"/>
            <w:tcBorders>
              <w:left w:val="double" w:sz="4" w:space="0" w:color="auto"/>
            </w:tcBorders>
          </w:tcPr>
          <w:p w14:paraId="443B7AB5" w14:textId="77777777" w:rsidR="00502E42" w:rsidRDefault="00502E42" w:rsidP="001F5DD6"/>
        </w:tc>
        <w:tc>
          <w:tcPr>
            <w:tcW w:w="1748" w:type="dxa"/>
          </w:tcPr>
          <w:p w14:paraId="38DF5509" w14:textId="77777777" w:rsidR="00502E42" w:rsidRDefault="00502E42" w:rsidP="001F5DD6"/>
        </w:tc>
      </w:tr>
      <w:tr w:rsidR="00502E42" w14:paraId="7A7FF6A5" w14:textId="77777777" w:rsidTr="001F5DD6">
        <w:trPr>
          <w:cantSplit/>
        </w:trPr>
        <w:tc>
          <w:tcPr>
            <w:tcW w:w="2103" w:type="dxa"/>
            <w:vMerge/>
          </w:tcPr>
          <w:p w14:paraId="7D063D70" w14:textId="77777777" w:rsidR="00502E42" w:rsidRDefault="00502E42" w:rsidP="001F5DD6"/>
        </w:tc>
        <w:tc>
          <w:tcPr>
            <w:tcW w:w="2100" w:type="dxa"/>
          </w:tcPr>
          <w:p w14:paraId="736FEF31" w14:textId="77777777" w:rsidR="00502E42" w:rsidRDefault="00502E42" w:rsidP="001F5DD6"/>
        </w:tc>
        <w:tc>
          <w:tcPr>
            <w:tcW w:w="1766" w:type="dxa"/>
            <w:tcBorders>
              <w:right w:val="double" w:sz="4" w:space="0" w:color="auto"/>
            </w:tcBorders>
          </w:tcPr>
          <w:p w14:paraId="28380E3B" w14:textId="77777777" w:rsidR="00502E42" w:rsidRDefault="00502E42" w:rsidP="001F5DD6"/>
        </w:tc>
        <w:tc>
          <w:tcPr>
            <w:tcW w:w="2119" w:type="dxa"/>
            <w:tcBorders>
              <w:left w:val="double" w:sz="4" w:space="0" w:color="auto"/>
            </w:tcBorders>
          </w:tcPr>
          <w:p w14:paraId="0986C8C6" w14:textId="77777777" w:rsidR="00502E42" w:rsidRDefault="00502E42" w:rsidP="001F5DD6"/>
        </w:tc>
        <w:tc>
          <w:tcPr>
            <w:tcW w:w="1748" w:type="dxa"/>
          </w:tcPr>
          <w:p w14:paraId="12D11785" w14:textId="77777777" w:rsidR="00502E42" w:rsidRDefault="00502E42" w:rsidP="001F5DD6"/>
        </w:tc>
      </w:tr>
      <w:tr w:rsidR="00502E42" w14:paraId="4C891B67" w14:textId="77777777" w:rsidTr="001F5DD6">
        <w:trPr>
          <w:cantSplit/>
        </w:trPr>
        <w:tc>
          <w:tcPr>
            <w:tcW w:w="2103" w:type="dxa"/>
            <w:vMerge/>
          </w:tcPr>
          <w:p w14:paraId="1A261406" w14:textId="77777777" w:rsidR="00502E42" w:rsidRDefault="00502E42" w:rsidP="001F5DD6"/>
        </w:tc>
        <w:tc>
          <w:tcPr>
            <w:tcW w:w="2100" w:type="dxa"/>
          </w:tcPr>
          <w:p w14:paraId="41DAFC3A" w14:textId="77777777" w:rsidR="00502E42" w:rsidRDefault="00502E42" w:rsidP="001F5DD6"/>
        </w:tc>
        <w:tc>
          <w:tcPr>
            <w:tcW w:w="1766" w:type="dxa"/>
            <w:tcBorders>
              <w:right w:val="double" w:sz="4" w:space="0" w:color="auto"/>
            </w:tcBorders>
          </w:tcPr>
          <w:p w14:paraId="090B12F1" w14:textId="77777777" w:rsidR="00502E42" w:rsidRDefault="00502E42" w:rsidP="001F5DD6"/>
        </w:tc>
        <w:tc>
          <w:tcPr>
            <w:tcW w:w="2119" w:type="dxa"/>
            <w:tcBorders>
              <w:left w:val="double" w:sz="4" w:space="0" w:color="auto"/>
            </w:tcBorders>
          </w:tcPr>
          <w:p w14:paraId="08E2612D" w14:textId="77777777" w:rsidR="00502E42" w:rsidRDefault="00502E42" w:rsidP="001F5DD6"/>
        </w:tc>
        <w:tc>
          <w:tcPr>
            <w:tcW w:w="1748" w:type="dxa"/>
          </w:tcPr>
          <w:p w14:paraId="6FB6A29C" w14:textId="77777777" w:rsidR="00502E42" w:rsidRDefault="00502E42" w:rsidP="001F5DD6"/>
        </w:tc>
      </w:tr>
      <w:tr w:rsidR="00502E42" w14:paraId="7A7D6C2F" w14:textId="77777777" w:rsidTr="001F5DD6">
        <w:tc>
          <w:tcPr>
            <w:tcW w:w="9836" w:type="dxa"/>
            <w:gridSpan w:val="5"/>
          </w:tcPr>
          <w:p w14:paraId="42ED2B70" w14:textId="77777777" w:rsidR="00502E42" w:rsidRDefault="00502E42" w:rsidP="001F5DD6">
            <w:r w:rsidRPr="00502E42">
              <w:rPr>
                <w:rFonts w:hint="eastAsia"/>
                <w:spacing w:val="43"/>
                <w:kern w:val="0"/>
                <w:fitText w:val="1870" w:id="-628390655"/>
              </w:rPr>
              <w:t>事業所所在</w:t>
            </w:r>
            <w:r w:rsidRPr="00502E42">
              <w:rPr>
                <w:rFonts w:hint="eastAsia"/>
                <w:kern w:val="0"/>
                <w:fitText w:val="1870" w:id="-628390655"/>
              </w:rPr>
              <w:t>地</w:t>
            </w:r>
          </w:p>
          <w:p w14:paraId="1FA84C8B" w14:textId="77777777" w:rsidR="00502E42" w:rsidRDefault="00502E42" w:rsidP="001F5DD6">
            <w:r w:rsidRPr="00502E42">
              <w:rPr>
                <w:rFonts w:hint="eastAsia"/>
                <w:spacing w:val="151"/>
                <w:kern w:val="0"/>
                <w:fitText w:val="1870" w:id="-628390654"/>
              </w:rPr>
              <w:t>付近略</w:t>
            </w:r>
            <w:r w:rsidRPr="00502E42">
              <w:rPr>
                <w:rFonts w:hint="eastAsia"/>
                <w:spacing w:val="2"/>
                <w:kern w:val="0"/>
                <w:fitText w:val="1870" w:id="-628390654"/>
              </w:rPr>
              <w:t>図</w:t>
            </w:r>
          </w:p>
          <w:p w14:paraId="168D36B5" w14:textId="77777777" w:rsidR="00502E42" w:rsidRDefault="00502E42" w:rsidP="001F5DD6"/>
          <w:p w14:paraId="427878CC" w14:textId="77777777" w:rsidR="00502E42" w:rsidRDefault="00502E42" w:rsidP="001F5DD6"/>
          <w:p w14:paraId="22BF090C" w14:textId="77777777" w:rsidR="00502E42" w:rsidRDefault="00502E42" w:rsidP="001F5DD6"/>
          <w:p w14:paraId="15CACA28" w14:textId="77777777" w:rsidR="00502E42" w:rsidRDefault="00502E42" w:rsidP="001F5DD6"/>
          <w:p w14:paraId="1FBA2E3C" w14:textId="77777777" w:rsidR="00502E42" w:rsidRDefault="00502E42" w:rsidP="001F5DD6"/>
          <w:p w14:paraId="448C7522" w14:textId="77777777" w:rsidR="00502E42" w:rsidRDefault="00502E42" w:rsidP="001F5DD6"/>
          <w:p w14:paraId="5B76822D" w14:textId="77777777" w:rsidR="00502E42" w:rsidRDefault="00502E42" w:rsidP="001F5DD6"/>
          <w:p w14:paraId="6C6CD69B" w14:textId="77777777" w:rsidR="00502E42" w:rsidRDefault="00502E42" w:rsidP="001F5DD6"/>
          <w:p w14:paraId="2671E57B" w14:textId="77777777" w:rsidR="00502E42" w:rsidRDefault="00502E42" w:rsidP="001F5DD6">
            <w:pPr>
              <w:jc w:val="right"/>
            </w:pPr>
            <w:r>
              <w:rPr>
                <w:rFonts w:hint="eastAsia"/>
              </w:rPr>
              <w:t>最寄駅名〔　　　　　　　　　〕</w:t>
            </w:r>
          </w:p>
        </w:tc>
      </w:tr>
    </w:tbl>
    <w:p w14:paraId="38AC325F" w14:textId="77777777" w:rsidR="00502E42" w:rsidRDefault="00502E42" w:rsidP="00502E42">
      <w:pPr>
        <w:pStyle w:val="aa"/>
        <w:tabs>
          <w:tab w:val="clear" w:pos="4252"/>
          <w:tab w:val="clear" w:pos="8504"/>
        </w:tabs>
        <w:snapToGrid/>
      </w:pPr>
      <w:r>
        <w:rPr>
          <w:rFonts w:hint="eastAsia"/>
        </w:rPr>
        <w:t>※事業所の平面図及び建物内部・外観の写真を添付してください。</w:t>
      </w:r>
    </w:p>
    <w:p w14:paraId="302CD3B6" w14:textId="77777777" w:rsidR="00B26EFF" w:rsidRPr="00502E42" w:rsidRDefault="00B26EFF" w:rsidP="00502E42">
      <w:pPr>
        <w:rPr>
          <w:szCs w:val="21"/>
        </w:rPr>
      </w:pPr>
    </w:p>
    <w:p w14:paraId="051F95C2" w14:textId="77777777" w:rsidR="00B26EFF" w:rsidRPr="00B26EFF" w:rsidRDefault="00B26EFF"/>
    <w:sectPr w:rsidR="00B26EFF" w:rsidRPr="00B26EFF" w:rsidSect="00B26EFF">
      <w:pgSz w:w="11906" w:h="16838" w:code="9"/>
      <w:pgMar w:top="1418" w:right="1134" w:bottom="851" w:left="119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EFF"/>
    <w:rsid w:val="00015ECD"/>
    <w:rsid w:val="003A1DA5"/>
    <w:rsid w:val="00401F3B"/>
    <w:rsid w:val="00502E42"/>
    <w:rsid w:val="00B26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64DBFB"/>
  <w15:chartTrackingRefBased/>
  <w15:docId w15:val="{A542E36D-2C02-49E8-BEA4-B5FF78D2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6EFF"/>
    <w:pPr>
      <w:widowControl w:val="0"/>
      <w:jc w:val="both"/>
    </w:pPr>
    <w:rPr>
      <w:rFonts w:ascii="Century" w:eastAsia="ＭＳ 明朝" w:hAnsi="Century" w:cs="Times New Roman"/>
      <w:sz w:val="24"/>
      <w14:ligatures w14:val="none"/>
    </w:rPr>
  </w:style>
  <w:style w:type="paragraph" w:styleId="1">
    <w:name w:val="heading 1"/>
    <w:basedOn w:val="a"/>
    <w:next w:val="a"/>
    <w:link w:val="10"/>
    <w:uiPriority w:val="9"/>
    <w:qFormat/>
    <w:rsid w:val="00B26EF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26EF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26EFF"/>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B26EF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26EF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26EF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26EF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26EF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26EF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26EF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26EF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26EF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26EF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26EF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26EF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26EF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26EF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26EF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26EF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26E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6EF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26E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6EFF"/>
    <w:pPr>
      <w:spacing w:before="160" w:after="160"/>
      <w:jc w:val="center"/>
    </w:pPr>
    <w:rPr>
      <w:i/>
      <w:iCs/>
      <w:color w:val="404040" w:themeColor="text1" w:themeTint="BF"/>
    </w:rPr>
  </w:style>
  <w:style w:type="character" w:customStyle="1" w:styleId="a8">
    <w:name w:val="引用文 (文字)"/>
    <w:basedOn w:val="a0"/>
    <w:link w:val="a7"/>
    <w:uiPriority w:val="29"/>
    <w:rsid w:val="00B26EFF"/>
    <w:rPr>
      <w:i/>
      <w:iCs/>
      <w:color w:val="404040" w:themeColor="text1" w:themeTint="BF"/>
    </w:rPr>
  </w:style>
  <w:style w:type="paragraph" w:styleId="a9">
    <w:name w:val="List Paragraph"/>
    <w:basedOn w:val="a"/>
    <w:uiPriority w:val="34"/>
    <w:qFormat/>
    <w:rsid w:val="00B26EFF"/>
    <w:pPr>
      <w:ind w:left="720"/>
      <w:contextualSpacing/>
    </w:pPr>
  </w:style>
  <w:style w:type="character" w:styleId="21">
    <w:name w:val="Intense Emphasis"/>
    <w:basedOn w:val="a0"/>
    <w:uiPriority w:val="21"/>
    <w:qFormat/>
    <w:rsid w:val="00B26EFF"/>
    <w:rPr>
      <w:i/>
      <w:iCs/>
      <w:color w:val="0F4761" w:themeColor="accent1" w:themeShade="BF"/>
    </w:rPr>
  </w:style>
  <w:style w:type="paragraph" w:styleId="22">
    <w:name w:val="Intense Quote"/>
    <w:basedOn w:val="a"/>
    <w:next w:val="a"/>
    <w:link w:val="23"/>
    <w:uiPriority w:val="30"/>
    <w:qFormat/>
    <w:rsid w:val="00B26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26EFF"/>
    <w:rPr>
      <w:i/>
      <w:iCs/>
      <w:color w:val="0F4761" w:themeColor="accent1" w:themeShade="BF"/>
    </w:rPr>
  </w:style>
  <w:style w:type="character" w:styleId="24">
    <w:name w:val="Intense Reference"/>
    <w:basedOn w:val="a0"/>
    <w:uiPriority w:val="32"/>
    <w:qFormat/>
    <w:rsid w:val="00B26EFF"/>
    <w:rPr>
      <w:b/>
      <w:bCs/>
      <w:smallCaps/>
      <w:color w:val="0F4761" w:themeColor="accent1" w:themeShade="BF"/>
      <w:spacing w:val="5"/>
    </w:rPr>
  </w:style>
  <w:style w:type="paragraph" w:styleId="aa">
    <w:name w:val="header"/>
    <w:basedOn w:val="a"/>
    <w:link w:val="ab"/>
    <w:rsid w:val="00B26EFF"/>
    <w:pPr>
      <w:tabs>
        <w:tab w:val="center" w:pos="4252"/>
        <w:tab w:val="right" w:pos="8504"/>
      </w:tabs>
      <w:snapToGrid w:val="0"/>
    </w:pPr>
  </w:style>
  <w:style w:type="character" w:customStyle="1" w:styleId="ab">
    <w:name w:val="ヘッダー (文字)"/>
    <w:basedOn w:val="a0"/>
    <w:link w:val="aa"/>
    <w:rsid w:val="00B26EFF"/>
    <w:rPr>
      <w:rFonts w:ascii="Century" w:eastAsia="ＭＳ 明朝" w:hAnsi="Century" w:cs="Times New Roman"/>
      <w:sz w:val="24"/>
      <w14:ligatures w14:val="none"/>
    </w:rPr>
  </w:style>
  <w:style w:type="paragraph" w:styleId="ac">
    <w:name w:val="Body Text Indent"/>
    <w:basedOn w:val="a"/>
    <w:link w:val="ad"/>
    <w:rsid w:val="00B26EFF"/>
    <w:pPr>
      <w:ind w:firstLineChars="100" w:firstLine="240"/>
    </w:pPr>
  </w:style>
  <w:style w:type="character" w:customStyle="1" w:styleId="ad">
    <w:name w:val="本文インデント (文字)"/>
    <w:basedOn w:val="a0"/>
    <w:link w:val="ac"/>
    <w:rsid w:val="00B26EFF"/>
    <w:rPr>
      <w:rFonts w:ascii="Century" w:eastAsia="ＭＳ 明朝" w:hAnsi="Century" w:cs="Times New Roman"/>
      <w:sz w:val="24"/>
      <w14:ligatures w14:val="none"/>
    </w:rPr>
  </w:style>
  <w:style w:type="paragraph" w:styleId="ae">
    <w:name w:val="Note Heading"/>
    <w:basedOn w:val="a"/>
    <w:next w:val="a"/>
    <w:link w:val="af"/>
    <w:rsid w:val="00B26EFF"/>
    <w:pPr>
      <w:jc w:val="center"/>
    </w:pPr>
    <w:rPr>
      <w:sz w:val="21"/>
    </w:rPr>
  </w:style>
  <w:style w:type="character" w:customStyle="1" w:styleId="af">
    <w:name w:val="記 (文字)"/>
    <w:basedOn w:val="a0"/>
    <w:link w:val="ae"/>
    <w:rsid w:val="00B26EFF"/>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677</Words>
  <Characters>3861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志村　華苗</dc:creator>
  <cp:keywords/>
  <dc:description/>
  <cp:lastModifiedBy>志村　華苗</cp:lastModifiedBy>
  <cp:revision>2</cp:revision>
  <cp:lastPrinted>2025-10-17T05:08:00Z</cp:lastPrinted>
  <dcterms:created xsi:type="dcterms:W3CDTF">2025-10-17T06:06:00Z</dcterms:created>
  <dcterms:modified xsi:type="dcterms:W3CDTF">2025-10-17T06:06:00Z</dcterms:modified>
</cp:coreProperties>
</file>