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682E" w14:textId="77777777" w:rsidR="00D10EA7" w:rsidRPr="000A0C3B" w:rsidRDefault="009A1E6A" w:rsidP="00605949">
      <w:pPr>
        <w:jc w:val="center"/>
        <w:rPr>
          <w:sz w:val="24"/>
        </w:rPr>
      </w:pPr>
      <w:r>
        <w:rPr>
          <w:rFonts w:hint="eastAsia"/>
          <w:sz w:val="24"/>
        </w:rPr>
        <w:t>墨田区重度障害者（児）日常生活用具給付</w:t>
      </w:r>
      <w:r w:rsidR="000E413E">
        <w:rPr>
          <w:rFonts w:hint="eastAsia"/>
          <w:sz w:val="24"/>
        </w:rPr>
        <w:t>協定書</w:t>
      </w:r>
    </w:p>
    <w:p w14:paraId="0CB983B5" w14:textId="77777777" w:rsidR="00BB6DF9" w:rsidRPr="000A0C3B" w:rsidRDefault="00BB6DF9" w:rsidP="000A0C3B">
      <w:pPr>
        <w:ind w:firstLineChars="100" w:firstLine="180"/>
        <w:rPr>
          <w:sz w:val="18"/>
          <w:szCs w:val="18"/>
        </w:rPr>
      </w:pPr>
      <w:r w:rsidRPr="000A0C3B">
        <w:rPr>
          <w:rFonts w:hint="eastAsia"/>
          <w:sz w:val="18"/>
          <w:szCs w:val="18"/>
        </w:rPr>
        <w:t xml:space="preserve">墨田区を甲とし、　　　　　　　　　　　　　　　　　　　　　　　</w:t>
      </w:r>
      <w:r w:rsidR="003005A5" w:rsidRPr="000A0C3B">
        <w:rPr>
          <w:rFonts w:hint="eastAsia"/>
          <w:sz w:val="18"/>
          <w:szCs w:val="18"/>
        </w:rPr>
        <w:t xml:space="preserve">　　　</w:t>
      </w:r>
      <w:r w:rsidRPr="000A0C3B">
        <w:rPr>
          <w:rFonts w:hint="eastAsia"/>
          <w:sz w:val="18"/>
          <w:szCs w:val="18"/>
        </w:rPr>
        <w:t>を乙とし、甲乙間において、次の条項により協定を締結する。</w:t>
      </w:r>
    </w:p>
    <w:p w14:paraId="43FE65CF" w14:textId="77777777" w:rsidR="00D10EA7" w:rsidRPr="000A0C3B" w:rsidRDefault="00A30B7D" w:rsidP="000A0C3B">
      <w:pPr>
        <w:ind w:firstLineChars="100" w:firstLine="180"/>
        <w:rPr>
          <w:sz w:val="18"/>
          <w:szCs w:val="18"/>
        </w:rPr>
      </w:pPr>
      <w:r w:rsidRPr="000A0C3B">
        <w:rPr>
          <w:rFonts w:hint="eastAsia"/>
          <w:sz w:val="18"/>
          <w:szCs w:val="18"/>
        </w:rPr>
        <w:t>（委託）</w:t>
      </w:r>
    </w:p>
    <w:p w14:paraId="119492BD" w14:textId="77777777" w:rsidR="00A30B7D" w:rsidRPr="000A0C3B" w:rsidRDefault="00066FDB" w:rsidP="000A0C3B">
      <w:pPr>
        <w:ind w:left="180" w:hangingChars="100" w:hanging="180"/>
        <w:rPr>
          <w:sz w:val="18"/>
          <w:szCs w:val="18"/>
        </w:rPr>
      </w:pPr>
      <w:r w:rsidRPr="000A0C3B">
        <w:rPr>
          <w:rFonts w:hint="eastAsia"/>
          <w:sz w:val="18"/>
          <w:szCs w:val="18"/>
        </w:rPr>
        <w:t>第１条　甲は、乙に対し、重度障害者（児）</w:t>
      </w:r>
      <w:r w:rsidR="00A30B7D" w:rsidRPr="000A0C3B">
        <w:rPr>
          <w:rFonts w:hint="eastAsia"/>
          <w:sz w:val="18"/>
          <w:szCs w:val="18"/>
        </w:rPr>
        <w:t>に対する日常生活用具（以下「用具」という。）の給付を委託する。</w:t>
      </w:r>
    </w:p>
    <w:p w14:paraId="0BCE1CA7" w14:textId="77777777" w:rsidR="00A30B7D" w:rsidRPr="000A0C3B" w:rsidRDefault="00A30B7D" w:rsidP="000A0C3B">
      <w:pPr>
        <w:ind w:left="180" w:hangingChars="100" w:hanging="180"/>
        <w:rPr>
          <w:sz w:val="18"/>
          <w:szCs w:val="18"/>
        </w:rPr>
      </w:pPr>
      <w:r w:rsidRPr="000A0C3B">
        <w:rPr>
          <w:rFonts w:hint="eastAsia"/>
          <w:sz w:val="18"/>
          <w:szCs w:val="18"/>
        </w:rPr>
        <w:t xml:space="preserve">２　</w:t>
      </w:r>
      <w:r w:rsidR="001C5D31" w:rsidRPr="000A0C3B">
        <w:rPr>
          <w:rFonts w:hint="eastAsia"/>
          <w:sz w:val="18"/>
          <w:szCs w:val="18"/>
        </w:rPr>
        <w:t>前項</w:t>
      </w:r>
      <w:r w:rsidR="009A1E6A">
        <w:rPr>
          <w:rFonts w:hint="eastAsia"/>
          <w:sz w:val="18"/>
          <w:szCs w:val="18"/>
        </w:rPr>
        <w:t>により甲が乙に給付</w:t>
      </w:r>
      <w:r w:rsidR="001C5D31" w:rsidRPr="000A0C3B">
        <w:rPr>
          <w:rFonts w:hint="eastAsia"/>
          <w:sz w:val="18"/>
          <w:szCs w:val="18"/>
        </w:rPr>
        <w:t>を委託する用具の種目、性能等</w:t>
      </w:r>
      <w:r w:rsidR="00E51C50" w:rsidRPr="000A0C3B">
        <w:rPr>
          <w:rFonts w:hint="eastAsia"/>
          <w:sz w:val="18"/>
          <w:szCs w:val="18"/>
        </w:rPr>
        <w:t>は、墨田区重度障害者（児）日常生活用具給付要綱（以下「要綱」という。）第</w:t>
      </w:r>
      <w:r w:rsidR="009A1E6A">
        <w:rPr>
          <w:rFonts w:hint="eastAsia"/>
          <w:sz w:val="18"/>
          <w:szCs w:val="18"/>
        </w:rPr>
        <w:t>２</w:t>
      </w:r>
      <w:r w:rsidR="00E51C50" w:rsidRPr="000A0C3B">
        <w:rPr>
          <w:rFonts w:hint="eastAsia"/>
          <w:sz w:val="18"/>
          <w:szCs w:val="18"/>
        </w:rPr>
        <w:t>条</w:t>
      </w:r>
      <w:r w:rsidR="009A1E6A">
        <w:rPr>
          <w:rFonts w:hint="eastAsia"/>
          <w:sz w:val="18"/>
          <w:szCs w:val="18"/>
        </w:rPr>
        <w:t>第６号</w:t>
      </w:r>
      <w:r w:rsidR="00E51C50" w:rsidRPr="000A0C3B">
        <w:rPr>
          <w:rFonts w:hint="eastAsia"/>
          <w:sz w:val="18"/>
          <w:szCs w:val="18"/>
        </w:rPr>
        <w:t>の規定によるものとする。</w:t>
      </w:r>
    </w:p>
    <w:p w14:paraId="7D2DEAC9" w14:textId="77777777" w:rsidR="009A0F3A" w:rsidRPr="000A0C3B" w:rsidRDefault="00A04050" w:rsidP="000A0C3B">
      <w:pPr>
        <w:ind w:left="180" w:hangingChars="100" w:hanging="180"/>
        <w:rPr>
          <w:sz w:val="18"/>
          <w:szCs w:val="18"/>
        </w:rPr>
      </w:pPr>
      <w:r w:rsidRPr="000A0C3B">
        <w:rPr>
          <w:rFonts w:hint="eastAsia"/>
          <w:sz w:val="18"/>
          <w:szCs w:val="18"/>
        </w:rPr>
        <w:t xml:space="preserve">　（給付）</w:t>
      </w:r>
    </w:p>
    <w:p w14:paraId="65952318" w14:textId="77777777" w:rsidR="009C764A" w:rsidRPr="000A0C3B" w:rsidRDefault="009A0F3A" w:rsidP="000A0C3B">
      <w:pPr>
        <w:ind w:left="180" w:hangingChars="100" w:hanging="180"/>
        <w:rPr>
          <w:sz w:val="18"/>
          <w:szCs w:val="18"/>
        </w:rPr>
      </w:pPr>
      <w:r w:rsidRPr="000A0C3B">
        <w:rPr>
          <w:rFonts w:hint="eastAsia"/>
          <w:sz w:val="18"/>
          <w:szCs w:val="18"/>
        </w:rPr>
        <w:t xml:space="preserve">第２条　</w:t>
      </w:r>
      <w:r w:rsidR="00067808" w:rsidRPr="000A0C3B">
        <w:rPr>
          <w:rFonts w:hint="eastAsia"/>
          <w:sz w:val="18"/>
          <w:szCs w:val="18"/>
        </w:rPr>
        <w:t>甲は</w:t>
      </w:r>
      <w:r w:rsidR="00066FDB" w:rsidRPr="000A0C3B">
        <w:rPr>
          <w:rFonts w:hint="eastAsia"/>
          <w:sz w:val="18"/>
          <w:szCs w:val="18"/>
        </w:rPr>
        <w:t>重度障害者（児）</w:t>
      </w:r>
      <w:r w:rsidR="009C764A" w:rsidRPr="000A0C3B">
        <w:rPr>
          <w:rFonts w:hint="eastAsia"/>
          <w:sz w:val="18"/>
          <w:szCs w:val="18"/>
        </w:rPr>
        <w:t>に対する用</w:t>
      </w:r>
      <w:r w:rsidR="00067808" w:rsidRPr="000A0C3B">
        <w:rPr>
          <w:rFonts w:hint="eastAsia"/>
          <w:sz w:val="18"/>
          <w:szCs w:val="18"/>
        </w:rPr>
        <w:t>具の給付に当</w:t>
      </w:r>
      <w:r w:rsidR="009C764A" w:rsidRPr="000A0C3B">
        <w:rPr>
          <w:rFonts w:hint="eastAsia"/>
          <w:sz w:val="18"/>
          <w:szCs w:val="18"/>
        </w:rPr>
        <w:t>たっては、日常生活用具給付券（以下「給付券</w:t>
      </w:r>
      <w:r w:rsidR="000B7104" w:rsidRPr="000A0C3B">
        <w:rPr>
          <w:rFonts w:hint="eastAsia"/>
          <w:sz w:val="18"/>
          <w:szCs w:val="18"/>
        </w:rPr>
        <w:t>」という。）</w:t>
      </w:r>
      <w:r w:rsidR="00066FDB" w:rsidRPr="000A0C3B">
        <w:rPr>
          <w:rFonts w:hint="eastAsia"/>
          <w:sz w:val="18"/>
          <w:szCs w:val="18"/>
        </w:rPr>
        <w:t>を交付するものとし、乙は重度障害者（児）</w:t>
      </w:r>
      <w:r w:rsidR="00067808" w:rsidRPr="000A0C3B">
        <w:rPr>
          <w:rFonts w:hint="eastAsia"/>
          <w:sz w:val="18"/>
          <w:szCs w:val="18"/>
        </w:rPr>
        <w:t>から給付券の提示があったときは、これと引き換</w:t>
      </w:r>
      <w:r w:rsidR="009A1E6A">
        <w:rPr>
          <w:rFonts w:hint="eastAsia"/>
          <w:sz w:val="18"/>
          <w:szCs w:val="18"/>
        </w:rPr>
        <w:t>えに用具の給付</w:t>
      </w:r>
      <w:r w:rsidR="009C764A" w:rsidRPr="000A0C3B">
        <w:rPr>
          <w:rFonts w:hint="eastAsia"/>
          <w:sz w:val="18"/>
          <w:szCs w:val="18"/>
        </w:rPr>
        <w:t>を行うものとする。</w:t>
      </w:r>
    </w:p>
    <w:p w14:paraId="25703626" w14:textId="77777777" w:rsidR="004646A7" w:rsidRPr="000A0C3B" w:rsidRDefault="00067808" w:rsidP="000A0C3B">
      <w:pPr>
        <w:ind w:left="180" w:hangingChars="100" w:hanging="180"/>
        <w:rPr>
          <w:sz w:val="18"/>
          <w:szCs w:val="18"/>
        </w:rPr>
      </w:pPr>
      <w:r w:rsidRPr="000A0C3B">
        <w:rPr>
          <w:rFonts w:hint="eastAsia"/>
          <w:sz w:val="18"/>
          <w:szCs w:val="18"/>
        </w:rPr>
        <w:t xml:space="preserve">２　</w:t>
      </w:r>
      <w:r w:rsidR="008C6252" w:rsidRPr="000A0C3B">
        <w:rPr>
          <w:rFonts w:hint="eastAsia"/>
          <w:sz w:val="18"/>
          <w:szCs w:val="18"/>
        </w:rPr>
        <w:t>用具</w:t>
      </w:r>
      <w:r w:rsidRPr="000A0C3B">
        <w:rPr>
          <w:rFonts w:hint="eastAsia"/>
          <w:sz w:val="18"/>
          <w:szCs w:val="18"/>
        </w:rPr>
        <w:t>のうち、点字図書の給付に当たっては、前項</w:t>
      </w:r>
      <w:r w:rsidR="009A1E6A">
        <w:rPr>
          <w:rFonts w:hint="eastAsia"/>
          <w:sz w:val="18"/>
          <w:szCs w:val="18"/>
        </w:rPr>
        <w:t>及び</w:t>
      </w:r>
      <w:r w:rsidRPr="000A0C3B">
        <w:rPr>
          <w:rFonts w:hint="eastAsia"/>
          <w:sz w:val="18"/>
          <w:szCs w:val="18"/>
        </w:rPr>
        <w:t>次条</w:t>
      </w:r>
      <w:r w:rsidR="009A1E6A">
        <w:rPr>
          <w:rFonts w:hint="eastAsia"/>
          <w:sz w:val="18"/>
          <w:szCs w:val="18"/>
        </w:rPr>
        <w:t>並びに</w:t>
      </w:r>
      <w:r w:rsidRPr="000A0C3B">
        <w:rPr>
          <w:rFonts w:hint="eastAsia"/>
          <w:sz w:val="18"/>
          <w:szCs w:val="18"/>
        </w:rPr>
        <w:t>第４条の規定</w:t>
      </w:r>
      <w:r w:rsidR="00DD7234" w:rsidRPr="000A0C3B">
        <w:rPr>
          <w:rFonts w:hint="eastAsia"/>
          <w:sz w:val="18"/>
          <w:szCs w:val="18"/>
        </w:rPr>
        <w:t>中「日常生活用具給付券」及び「給付券」とあるのは</w:t>
      </w:r>
      <w:r w:rsidR="00491DDF" w:rsidRPr="000A0C3B">
        <w:rPr>
          <w:rFonts w:hint="eastAsia"/>
          <w:sz w:val="18"/>
          <w:szCs w:val="18"/>
        </w:rPr>
        <w:t>「給付証明書」と読み替える</w:t>
      </w:r>
      <w:r w:rsidR="009A0F3A" w:rsidRPr="000A0C3B">
        <w:rPr>
          <w:rFonts w:hint="eastAsia"/>
          <w:sz w:val="18"/>
          <w:szCs w:val="18"/>
        </w:rPr>
        <w:t>ものと</w:t>
      </w:r>
      <w:r w:rsidR="004646A7" w:rsidRPr="000A0C3B">
        <w:rPr>
          <w:rFonts w:hint="eastAsia"/>
          <w:sz w:val="18"/>
          <w:szCs w:val="18"/>
        </w:rPr>
        <w:t>する。</w:t>
      </w:r>
    </w:p>
    <w:p w14:paraId="5CDA0EE5" w14:textId="77777777" w:rsidR="00E51C50" w:rsidRPr="000A0C3B" w:rsidRDefault="00E51C50" w:rsidP="000A0C3B">
      <w:pPr>
        <w:ind w:firstLineChars="100" w:firstLine="180"/>
        <w:rPr>
          <w:sz w:val="18"/>
          <w:szCs w:val="18"/>
        </w:rPr>
      </w:pPr>
      <w:r w:rsidRPr="000A0C3B">
        <w:rPr>
          <w:rFonts w:hint="eastAsia"/>
          <w:sz w:val="18"/>
          <w:szCs w:val="18"/>
        </w:rPr>
        <w:t>（通知）</w:t>
      </w:r>
    </w:p>
    <w:p w14:paraId="347A3EC9" w14:textId="77777777" w:rsidR="00E43C88" w:rsidRPr="000A0C3B" w:rsidRDefault="004A606D" w:rsidP="000A0C3B">
      <w:pPr>
        <w:ind w:left="180" w:hangingChars="100" w:hanging="180"/>
        <w:rPr>
          <w:sz w:val="18"/>
          <w:szCs w:val="18"/>
        </w:rPr>
      </w:pPr>
      <w:r w:rsidRPr="000A0C3B">
        <w:rPr>
          <w:rFonts w:hint="eastAsia"/>
          <w:sz w:val="18"/>
          <w:szCs w:val="18"/>
        </w:rPr>
        <w:t xml:space="preserve">第３条　</w:t>
      </w:r>
      <w:r w:rsidR="00E51C50" w:rsidRPr="000A0C3B">
        <w:rPr>
          <w:rFonts w:hint="eastAsia"/>
          <w:sz w:val="18"/>
          <w:szCs w:val="18"/>
        </w:rPr>
        <w:t>甲は、</w:t>
      </w:r>
      <w:r w:rsidR="00066FDB" w:rsidRPr="000A0C3B">
        <w:rPr>
          <w:rFonts w:hint="eastAsia"/>
          <w:sz w:val="18"/>
          <w:szCs w:val="18"/>
        </w:rPr>
        <w:t>重度障害者（児）</w:t>
      </w:r>
      <w:r w:rsidR="00DD7234" w:rsidRPr="000A0C3B">
        <w:rPr>
          <w:rFonts w:hint="eastAsia"/>
          <w:sz w:val="18"/>
          <w:szCs w:val="18"/>
        </w:rPr>
        <w:t>に給付券を交付したときは、乙に対し</w:t>
      </w:r>
      <w:r w:rsidR="00E51C50" w:rsidRPr="000A0C3B">
        <w:rPr>
          <w:rFonts w:hint="eastAsia"/>
          <w:sz w:val="18"/>
          <w:szCs w:val="18"/>
        </w:rPr>
        <w:t>「日常生活用具給付委託通知書」によ</w:t>
      </w:r>
      <w:r w:rsidR="00DD7234" w:rsidRPr="000A0C3B">
        <w:rPr>
          <w:rFonts w:hint="eastAsia"/>
          <w:sz w:val="18"/>
          <w:szCs w:val="18"/>
        </w:rPr>
        <w:t>り</w:t>
      </w:r>
      <w:r w:rsidR="009A0F3A" w:rsidRPr="000A0C3B">
        <w:rPr>
          <w:rFonts w:hint="eastAsia"/>
          <w:sz w:val="18"/>
          <w:szCs w:val="18"/>
        </w:rPr>
        <w:t>通知す</w:t>
      </w:r>
      <w:r w:rsidR="00E43C88" w:rsidRPr="000A0C3B">
        <w:rPr>
          <w:rFonts w:hint="eastAsia"/>
          <w:sz w:val="18"/>
          <w:szCs w:val="18"/>
        </w:rPr>
        <w:t>るものとする。</w:t>
      </w:r>
    </w:p>
    <w:p w14:paraId="50C76575" w14:textId="77777777" w:rsidR="004646A7" w:rsidRPr="000A0C3B" w:rsidRDefault="00DD7234" w:rsidP="000A0C3B">
      <w:pPr>
        <w:ind w:left="180" w:hangingChars="100" w:hanging="180"/>
        <w:rPr>
          <w:sz w:val="18"/>
          <w:szCs w:val="18"/>
        </w:rPr>
      </w:pPr>
      <w:r w:rsidRPr="000A0C3B">
        <w:rPr>
          <w:rFonts w:hint="eastAsia"/>
          <w:sz w:val="18"/>
          <w:szCs w:val="18"/>
        </w:rPr>
        <w:t>２　点字図書の給付に当</w:t>
      </w:r>
      <w:r w:rsidR="004646A7" w:rsidRPr="000A0C3B">
        <w:rPr>
          <w:rFonts w:hint="eastAsia"/>
          <w:sz w:val="18"/>
          <w:szCs w:val="18"/>
        </w:rPr>
        <w:t>たっては、前項の規定にかかわらず、「日常生活用具給付委託通知書」による通知を省略する。</w:t>
      </w:r>
    </w:p>
    <w:p w14:paraId="0C8C1B70" w14:textId="77777777" w:rsidR="00360111" w:rsidRPr="000A0C3B" w:rsidRDefault="00360111" w:rsidP="00360111">
      <w:pPr>
        <w:ind w:left="180"/>
        <w:rPr>
          <w:sz w:val="18"/>
          <w:szCs w:val="18"/>
        </w:rPr>
      </w:pPr>
      <w:r w:rsidRPr="000A0C3B">
        <w:rPr>
          <w:rFonts w:hint="eastAsia"/>
          <w:sz w:val="18"/>
          <w:szCs w:val="18"/>
        </w:rPr>
        <w:t>（給付の時期）</w:t>
      </w:r>
    </w:p>
    <w:p w14:paraId="76055AAC" w14:textId="77777777" w:rsidR="00E51C50" w:rsidRPr="000A0C3B" w:rsidRDefault="00360111" w:rsidP="000A0C3B">
      <w:pPr>
        <w:ind w:left="180" w:hangingChars="100" w:hanging="180"/>
        <w:rPr>
          <w:sz w:val="18"/>
          <w:szCs w:val="18"/>
        </w:rPr>
      </w:pPr>
      <w:r w:rsidRPr="000A0C3B">
        <w:rPr>
          <w:rFonts w:hint="eastAsia"/>
          <w:sz w:val="18"/>
          <w:szCs w:val="18"/>
        </w:rPr>
        <w:t xml:space="preserve">第４条　</w:t>
      </w:r>
      <w:r w:rsidR="00066FDB" w:rsidRPr="000A0C3B">
        <w:rPr>
          <w:rFonts w:hint="eastAsia"/>
          <w:sz w:val="18"/>
          <w:szCs w:val="18"/>
        </w:rPr>
        <w:t>乙は、重度障害者（児）</w:t>
      </w:r>
      <w:r w:rsidR="00E51C50" w:rsidRPr="000A0C3B">
        <w:rPr>
          <w:rFonts w:hint="eastAsia"/>
          <w:sz w:val="18"/>
          <w:szCs w:val="18"/>
        </w:rPr>
        <w:t>から給付券の提示を受けたときは、第</w:t>
      </w:r>
      <w:r w:rsidR="003005A5" w:rsidRPr="000A0C3B">
        <w:rPr>
          <w:rFonts w:hint="eastAsia"/>
          <w:sz w:val="18"/>
          <w:szCs w:val="18"/>
        </w:rPr>
        <w:t>１</w:t>
      </w:r>
      <w:r w:rsidR="00E51C50" w:rsidRPr="000A0C3B">
        <w:rPr>
          <w:rFonts w:hint="eastAsia"/>
          <w:sz w:val="18"/>
          <w:szCs w:val="18"/>
        </w:rPr>
        <w:t>条</w:t>
      </w:r>
      <w:r w:rsidR="00283633" w:rsidRPr="000A0C3B">
        <w:rPr>
          <w:rFonts w:hint="eastAsia"/>
          <w:sz w:val="18"/>
          <w:szCs w:val="18"/>
        </w:rPr>
        <w:t>第</w:t>
      </w:r>
      <w:r w:rsidR="003005A5" w:rsidRPr="000A0C3B">
        <w:rPr>
          <w:rFonts w:hint="eastAsia"/>
          <w:sz w:val="18"/>
          <w:szCs w:val="18"/>
        </w:rPr>
        <w:t>２項</w:t>
      </w:r>
      <w:r w:rsidR="00DD7234" w:rsidRPr="000A0C3B">
        <w:rPr>
          <w:rFonts w:hint="eastAsia"/>
          <w:sz w:val="18"/>
          <w:szCs w:val="18"/>
        </w:rPr>
        <w:t>の規定に基づく性能等に適合した用具を、１か</w:t>
      </w:r>
      <w:r w:rsidR="00115A03" w:rsidRPr="000A0C3B">
        <w:rPr>
          <w:rFonts w:hint="eastAsia"/>
          <w:sz w:val="18"/>
          <w:szCs w:val="18"/>
        </w:rPr>
        <w:t>月以内に給付しなければならない。</w:t>
      </w:r>
    </w:p>
    <w:p w14:paraId="46746129" w14:textId="77777777" w:rsidR="008F0982" w:rsidRPr="000A0C3B" w:rsidRDefault="00360111" w:rsidP="00115A03">
      <w:pPr>
        <w:rPr>
          <w:sz w:val="18"/>
          <w:szCs w:val="18"/>
        </w:rPr>
      </w:pPr>
      <w:r w:rsidRPr="000A0C3B">
        <w:rPr>
          <w:rFonts w:hint="eastAsia"/>
          <w:sz w:val="18"/>
          <w:szCs w:val="18"/>
        </w:rPr>
        <w:t xml:space="preserve">　（給付後の保障）</w:t>
      </w:r>
    </w:p>
    <w:p w14:paraId="79C0324A" w14:textId="77777777" w:rsidR="001B578B" w:rsidRPr="000A0C3B" w:rsidRDefault="008F0982" w:rsidP="000A0C3B">
      <w:pPr>
        <w:ind w:left="180" w:hangingChars="100" w:hanging="180"/>
        <w:rPr>
          <w:sz w:val="18"/>
          <w:szCs w:val="18"/>
        </w:rPr>
      </w:pPr>
      <w:r w:rsidRPr="000A0C3B">
        <w:rPr>
          <w:rFonts w:hint="eastAsia"/>
          <w:sz w:val="18"/>
          <w:szCs w:val="18"/>
        </w:rPr>
        <w:t xml:space="preserve">第５条　</w:t>
      </w:r>
      <w:r w:rsidR="00DD7234" w:rsidRPr="000A0C3B">
        <w:rPr>
          <w:rFonts w:hint="eastAsia"/>
          <w:sz w:val="18"/>
          <w:szCs w:val="18"/>
        </w:rPr>
        <w:t>乙は、第２条の規定により</w:t>
      </w:r>
      <w:r w:rsidR="00066FDB" w:rsidRPr="000A0C3B">
        <w:rPr>
          <w:rFonts w:hint="eastAsia"/>
          <w:sz w:val="18"/>
          <w:szCs w:val="18"/>
        </w:rPr>
        <w:t>重度障害者（児）</w:t>
      </w:r>
      <w:r w:rsidRPr="000A0C3B">
        <w:rPr>
          <w:rFonts w:hint="eastAsia"/>
          <w:sz w:val="18"/>
          <w:szCs w:val="18"/>
        </w:rPr>
        <w:t>に用具の給付を行った後において、当該用具に瑕疵が認めら</w:t>
      </w:r>
      <w:r w:rsidR="007E7F39" w:rsidRPr="000A0C3B">
        <w:rPr>
          <w:rFonts w:hint="eastAsia"/>
          <w:sz w:val="18"/>
          <w:szCs w:val="18"/>
        </w:rPr>
        <w:t>れたときは、甲の指示に従い、乙の負担において代品を納入し、又は用具の改修を行わなければならない。</w:t>
      </w:r>
    </w:p>
    <w:p w14:paraId="5D563D43" w14:textId="77777777" w:rsidR="001B578B" w:rsidRPr="000A0C3B" w:rsidRDefault="001B578B" w:rsidP="000A0C3B">
      <w:pPr>
        <w:ind w:firstLineChars="100" w:firstLine="180"/>
        <w:rPr>
          <w:sz w:val="18"/>
          <w:szCs w:val="18"/>
        </w:rPr>
      </w:pPr>
      <w:r w:rsidRPr="000A0C3B">
        <w:rPr>
          <w:rFonts w:hint="eastAsia"/>
          <w:sz w:val="18"/>
          <w:szCs w:val="18"/>
        </w:rPr>
        <w:t>（費用の限度額）</w:t>
      </w:r>
    </w:p>
    <w:p w14:paraId="50792142" w14:textId="77777777" w:rsidR="005C1757" w:rsidRPr="000A0C3B" w:rsidRDefault="001B578B" w:rsidP="000A0C3B">
      <w:pPr>
        <w:ind w:left="180" w:hangingChars="100" w:hanging="180"/>
        <w:rPr>
          <w:sz w:val="18"/>
          <w:szCs w:val="18"/>
        </w:rPr>
      </w:pPr>
      <w:r w:rsidRPr="000A0C3B">
        <w:rPr>
          <w:rFonts w:hint="eastAsia"/>
          <w:sz w:val="18"/>
          <w:szCs w:val="18"/>
        </w:rPr>
        <w:t xml:space="preserve">第６条　</w:t>
      </w:r>
      <w:r w:rsidR="009A1E6A">
        <w:rPr>
          <w:rFonts w:hint="eastAsia"/>
          <w:sz w:val="18"/>
          <w:szCs w:val="18"/>
        </w:rPr>
        <w:t>給付</w:t>
      </w:r>
      <w:r w:rsidR="00DD7234" w:rsidRPr="000A0C3B">
        <w:rPr>
          <w:rFonts w:hint="eastAsia"/>
          <w:sz w:val="18"/>
          <w:szCs w:val="18"/>
        </w:rPr>
        <w:t>に係る用具の費用</w:t>
      </w:r>
      <w:r w:rsidR="003F054B" w:rsidRPr="000A0C3B">
        <w:rPr>
          <w:rFonts w:hint="eastAsia"/>
          <w:sz w:val="18"/>
          <w:szCs w:val="18"/>
        </w:rPr>
        <w:t>の</w:t>
      </w:r>
      <w:r w:rsidR="00066FDB" w:rsidRPr="000A0C3B">
        <w:rPr>
          <w:rFonts w:hint="eastAsia"/>
          <w:sz w:val="18"/>
          <w:szCs w:val="18"/>
        </w:rPr>
        <w:t>限度</w:t>
      </w:r>
      <w:r w:rsidR="00DD7234" w:rsidRPr="000A0C3B">
        <w:rPr>
          <w:rFonts w:hint="eastAsia"/>
          <w:sz w:val="18"/>
          <w:szCs w:val="18"/>
        </w:rPr>
        <w:t>額は、要綱</w:t>
      </w:r>
      <w:r w:rsidR="005C1757" w:rsidRPr="000A0C3B">
        <w:rPr>
          <w:rFonts w:hint="eastAsia"/>
          <w:sz w:val="18"/>
          <w:szCs w:val="18"/>
        </w:rPr>
        <w:t>別表</w:t>
      </w:r>
      <w:r w:rsidR="009A1E6A">
        <w:rPr>
          <w:rFonts w:hint="eastAsia"/>
          <w:sz w:val="18"/>
          <w:szCs w:val="18"/>
        </w:rPr>
        <w:t>第</w:t>
      </w:r>
      <w:r w:rsidR="005C1757" w:rsidRPr="000A0C3B">
        <w:rPr>
          <w:rFonts w:hint="eastAsia"/>
          <w:sz w:val="18"/>
          <w:szCs w:val="18"/>
        </w:rPr>
        <w:t>１に定める基準額（当該用具の額が基準に満たない場合は、当該用具の額）とする。</w:t>
      </w:r>
    </w:p>
    <w:p w14:paraId="51FDCCB9" w14:textId="77777777" w:rsidR="005C1757" w:rsidRPr="000A0C3B" w:rsidRDefault="005C1757" w:rsidP="000A0C3B">
      <w:pPr>
        <w:ind w:firstLineChars="100" w:firstLine="180"/>
        <w:rPr>
          <w:sz w:val="18"/>
          <w:szCs w:val="18"/>
        </w:rPr>
      </w:pPr>
      <w:r w:rsidRPr="000A0C3B">
        <w:rPr>
          <w:rFonts w:hint="eastAsia"/>
          <w:sz w:val="18"/>
          <w:szCs w:val="18"/>
        </w:rPr>
        <w:t>（費用の負担）</w:t>
      </w:r>
    </w:p>
    <w:p w14:paraId="10A3B6B1" w14:textId="77777777" w:rsidR="00DC0C8F" w:rsidRPr="000A0C3B" w:rsidRDefault="00DD7234" w:rsidP="000A0C3B">
      <w:pPr>
        <w:ind w:left="180" w:hangingChars="100" w:hanging="180"/>
        <w:rPr>
          <w:sz w:val="18"/>
          <w:szCs w:val="18"/>
        </w:rPr>
      </w:pPr>
      <w:r w:rsidRPr="000A0C3B">
        <w:rPr>
          <w:rFonts w:hint="eastAsia"/>
          <w:sz w:val="18"/>
          <w:szCs w:val="18"/>
        </w:rPr>
        <w:t>第７条　前条に規定する</w:t>
      </w:r>
      <w:r w:rsidR="005C1757" w:rsidRPr="000A0C3B">
        <w:rPr>
          <w:rFonts w:hint="eastAsia"/>
          <w:sz w:val="18"/>
          <w:szCs w:val="18"/>
        </w:rPr>
        <w:t>費用のうち</w:t>
      </w:r>
      <w:r w:rsidRPr="000A0C3B">
        <w:rPr>
          <w:rFonts w:hint="eastAsia"/>
          <w:sz w:val="18"/>
          <w:szCs w:val="18"/>
        </w:rPr>
        <w:t>、</w:t>
      </w:r>
      <w:r w:rsidR="009A1E6A">
        <w:rPr>
          <w:rFonts w:hint="eastAsia"/>
          <w:sz w:val="18"/>
          <w:szCs w:val="18"/>
        </w:rPr>
        <w:t>要綱第１０</w:t>
      </w:r>
      <w:r w:rsidR="00283633" w:rsidRPr="000A0C3B">
        <w:rPr>
          <w:rFonts w:hint="eastAsia"/>
          <w:sz w:val="18"/>
          <w:szCs w:val="18"/>
        </w:rPr>
        <w:t>条に</w:t>
      </w:r>
      <w:r w:rsidR="005C1757" w:rsidRPr="000A0C3B">
        <w:rPr>
          <w:rFonts w:hint="eastAsia"/>
          <w:sz w:val="18"/>
          <w:szCs w:val="18"/>
        </w:rPr>
        <w:t>定める額</w:t>
      </w:r>
      <w:r w:rsidR="00283633" w:rsidRPr="000A0C3B">
        <w:rPr>
          <w:rFonts w:hint="eastAsia"/>
          <w:sz w:val="18"/>
          <w:szCs w:val="18"/>
        </w:rPr>
        <w:t>（</w:t>
      </w:r>
      <w:r w:rsidR="005C1757" w:rsidRPr="000A0C3B">
        <w:rPr>
          <w:rFonts w:hint="eastAsia"/>
          <w:sz w:val="18"/>
          <w:szCs w:val="18"/>
        </w:rPr>
        <w:t>以下「自己負担額」という。）は、</w:t>
      </w:r>
      <w:r w:rsidR="00066FDB" w:rsidRPr="000A0C3B">
        <w:rPr>
          <w:rFonts w:hint="eastAsia"/>
          <w:sz w:val="18"/>
          <w:szCs w:val="18"/>
        </w:rPr>
        <w:t>重度障害者</w:t>
      </w:r>
      <w:r w:rsidR="00C66EEA">
        <w:rPr>
          <w:rFonts w:hint="eastAsia"/>
          <w:sz w:val="18"/>
          <w:szCs w:val="18"/>
        </w:rPr>
        <w:t>（児童の場合にあっては、</w:t>
      </w:r>
      <w:r w:rsidR="009A1E6A">
        <w:rPr>
          <w:rFonts w:hint="eastAsia"/>
          <w:sz w:val="18"/>
          <w:szCs w:val="18"/>
        </w:rPr>
        <w:t>扶養義務者</w:t>
      </w:r>
      <w:r w:rsidR="00C66EEA">
        <w:rPr>
          <w:rFonts w:hint="eastAsia"/>
          <w:sz w:val="18"/>
          <w:szCs w:val="18"/>
        </w:rPr>
        <w:t>）（以下「重度障害者等」という。）</w:t>
      </w:r>
      <w:r w:rsidR="005C1757" w:rsidRPr="000A0C3B">
        <w:rPr>
          <w:rFonts w:hint="eastAsia"/>
          <w:sz w:val="18"/>
          <w:szCs w:val="18"/>
        </w:rPr>
        <w:t>が負担するものとする。</w:t>
      </w:r>
    </w:p>
    <w:p w14:paraId="73A463D6" w14:textId="77777777" w:rsidR="00591E41" w:rsidRPr="000A0C3B" w:rsidRDefault="000E0D80" w:rsidP="000A0C3B">
      <w:pPr>
        <w:ind w:left="180" w:hangingChars="100" w:hanging="180"/>
        <w:rPr>
          <w:sz w:val="18"/>
          <w:szCs w:val="18"/>
        </w:rPr>
      </w:pPr>
      <w:r w:rsidRPr="000A0C3B">
        <w:rPr>
          <w:rFonts w:hint="eastAsia"/>
          <w:sz w:val="18"/>
          <w:szCs w:val="18"/>
        </w:rPr>
        <w:t>２　前条に規定する</w:t>
      </w:r>
      <w:r w:rsidR="00591E41" w:rsidRPr="000A0C3B">
        <w:rPr>
          <w:rFonts w:hint="eastAsia"/>
          <w:sz w:val="18"/>
          <w:szCs w:val="18"/>
        </w:rPr>
        <w:t>費用から自己負担額を差し引いた額（以下「委託</w:t>
      </w:r>
      <w:r w:rsidR="009A1E6A">
        <w:rPr>
          <w:rFonts w:hint="eastAsia"/>
          <w:sz w:val="18"/>
          <w:szCs w:val="18"/>
        </w:rPr>
        <w:t>費用</w:t>
      </w:r>
      <w:r w:rsidR="00591E41" w:rsidRPr="000A0C3B">
        <w:rPr>
          <w:rFonts w:hint="eastAsia"/>
          <w:sz w:val="18"/>
          <w:szCs w:val="18"/>
        </w:rPr>
        <w:t>」という。）は、甲が負担するものとする。</w:t>
      </w:r>
    </w:p>
    <w:p w14:paraId="04970A26" w14:textId="77777777" w:rsidR="00DC0C8F" w:rsidRPr="000A0C3B" w:rsidRDefault="00DC0C8F" w:rsidP="000A0C3B">
      <w:pPr>
        <w:ind w:firstLineChars="100" w:firstLine="180"/>
        <w:rPr>
          <w:sz w:val="18"/>
          <w:szCs w:val="18"/>
        </w:rPr>
      </w:pPr>
      <w:r w:rsidRPr="000A0C3B">
        <w:rPr>
          <w:rFonts w:hint="eastAsia"/>
          <w:sz w:val="18"/>
          <w:szCs w:val="18"/>
        </w:rPr>
        <w:t>（費用の</w:t>
      </w:r>
      <w:r w:rsidR="00283633" w:rsidRPr="000A0C3B">
        <w:rPr>
          <w:rFonts w:hint="eastAsia"/>
          <w:sz w:val="18"/>
          <w:szCs w:val="18"/>
        </w:rPr>
        <w:t>請求</w:t>
      </w:r>
      <w:r w:rsidRPr="000A0C3B">
        <w:rPr>
          <w:rFonts w:hint="eastAsia"/>
          <w:sz w:val="18"/>
          <w:szCs w:val="18"/>
        </w:rPr>
        <w:t>）</w:t>
      </w:r>
    </w:p>
    <w:p w14:paraId="316CFB98" w14:textId="77777777" w:rsidR="00DC0C8F" w:rsidRPr="000A0C3B" w:rsidRDefault="00066FDB" w:rsidP="000A0C3B">
      <w:pPr>
        <w:ind w:left="180" w:hangingChars="100" w:hanging="180"/>
        <w:rPr>
          <w:sz w:val="18"/>
          <w:szCs w:val="18"/>
        </w:rPr>
      </w:pPr>
      <w:r w:rsidRPr="000A0C3B">
        <w:rPr>
          <w:rFonts w:hint="eastAsia"/>
          <w:sz w:val="18"/>
          <w:szCs w:val="18"/>
        </w:rPr>
        <w:t>第８条　乙は、委託</w:t>
      </w:r>
      <w:r w:rsidR="009A1E6A">
        <w:rPr>
          <w:rFonts w:hint="eastAsia"/>
          <w:sz w:val="18"/>
          <w:szCs w:val="18"/>
        </w:rPr>
        <w:t>費用</w:t>
      </w:r>
      <w:r w:rsidRPr="000A0C3B">
        <w:rPr>
          <w:rFonts w:hint="eastAsia"/>
          <w:sz w:val="18"/>
          <w:szCs w:val="18"/>
        </w:rPr>
        <w:t>については、請求書に重度障害者</w:t>
      </w:r>
      <w:r w:rsidR="00C66EEA">
        <w:rPr>
          <w:rFonts w:hint="eastAsia"/>
          <w:sz w:val="18"/>
          <w:szCs w:val="18"/>
        </w:rPr>
        <w:t>（児童の場合にあっては、</w:t>
      </w:r>
      <w:r w:rsidR="009A1E6A">
        <w:rPr>
          <w:rFonts w:hint="eastAsia"/>
          <w:sz w:val="18"/>
          <w:szCs w:val="18"/>
        </w:rPr>
        <w:t>保護者</w:t>
      </w:r>
      <w:r w:rsidR="00C66EEA">
        <w:rPr>
          <w:rFonts w:hint="eastAsia"/>
          <w:sz w:val="18"/>
          <w:szCs w:val="18"/>
        </w:rPr>
        <w:t>）</w:t>
      </w:r>
      <w:r w:rsidR="0032501D">
        <w:rPr>
          <w:rFonts w:hint="eastAsia"/>
          <w:sz w:val="18"/>
          <w:szCs w:val="18"/>
        </w:rPr>
        <w:t>が署名</w:t>
      </w:r>
      <w:r w:rsidR="005D02A0">
        <w:rPr>
          <w:rFonts w:hint="eastAsia"/>
          <w:sz w:val="18"/>
          <w:szCs w:val="18"/>
        </w:rPr>
        <w:t>（署名できない場合は記名押印）した</w:t>
      </w:r>
      <w:r w:rsidR="00DC0C8F" w:rsidRPr="000A0C3B">
        <w:rPr>
          <w:rFonts w:hint="eastAsia"/>
          <w:sz w:val="18"/>
          <w:szCs w:val="18"/>
        </w:rPr>
        <w:t>給付</w:t>
      </w:r>
      <w:r w:rsidR="00350A27" w:rsidRPr="000A0C3B">
        <w:rPr>
          <w:rFonts w:hint="eastAsia"/>
          <w:sz w:val="18"/>
          <w:szCs w:val="18"/>
        </w:rPr>
        <w:t>券</w:t>
      </w:r>
      <w:r w:rsidR="00DC0C8F" w:rsidRPr="000A0C3B">
        <w:rPr>
          <w:rFonts w:hint="eastAsia"/>
          <w:sz w:val="18"/>
          <w:szCs w:val="18"/>
        </w:rPr>
        <w:t>を添付して、</w:t>
      </w:r>
      <w:r w:rsidR="00350A27" w:rsidRPr="000A0C3B">
        <w:rPr>
          <w:rFonts w:hint="eastAsia"/>
          <w:sz w:val="18"/>
          <w:szCs w:val="18"/>
        </w:rPr>
        <w:t>甲</w:t>
      </w:r>
      <w:r w:rsidR="00DC0C8F" w:rsidRPr="000A0C3B">
        <w:rPr>
          <w:rFonts w:hint="eastAsia"/>
          <w:sz w:val="18"/>
          <w:szCs w:val="18"/>
        </w:rPr>
        <w:t>に対し請求するものとする。</w:t>
      </w:r>
    </w:p>
    <w:p w14:paraId="3CFCBB01" w14:textId="77777777" w:rsidR="00DC0C8F" w:rsidRPr="000A0C3B" w:rsidRDefault="00066FDB" w:rsidP="00DC0C8F">
      <w:pPr>
        <w:rPr>
          <w:sz w:val="18"/>
          <w:szCs w:val="18"/>
        </w:rPr>
      </w:pPr>
      <w:r w:rsidRPr="000A0C3B">
        <w:rPr>
          <w:rFonts w:hint="eastAsia"/>
          <w:sz w:val="18"/>
          <w:szCs w:val="18"/>
        </w:rPr>
        <w:t>２　乙は、自己負担額については、重度障害者</w:t>
      </w:r>
      <w:r w:rsidR="00C66EEA">
        <w:rPr>
          <w:rFonts w:hint="eastAsia"/>
          <w:sz w:val="18"/>
          <w:szCs w:val="18"/>
        </w:rPr>
        <w:t>等</w:t>
      </w:r>
      <w:r w:rsidR="00DC0C8F" w:rsidRPr="000A0C3B">
        <w:rPr>
          <w:rFonts w:hint="eastAsia"/>
          <w:sz w:val="18"/>
          <w:szCs w:val="18"/>
        </w:rPr>
        <w:t>に請求するものとする。</w:t>
      </w:r>
    </w:p>
    <w:p w14:paraId="469EE576" w14:textId="77777777" w:rsidR="004646A7" w:rsidRPr="000A0C3B" w:rsidRDefault="004646A7" w:rsidP="000A0C3B">
      <w:pPr>
        <w:ind w:left="180" w:hangingChars="100" w:hanging="180"/>
        <w:rPr>
          <w:sz w:val="18"/>
          <w:szCs w:val="18"/>
        </w:rPr>
      </w:pPr>
      <w:r w:rsidRPr="000A0C3B">
        <w:rPr>
          <w:rFonts w:hint="eastAsia"/>
          <w:sz w:val="18"/>
          <w:szCs w:val="18"/>
        </w:rPr>
        <w:t>３　乙は、点字図書に係る委託</w:t>
      </w:r>
      <w:r w:rsidR="009A1E6A">
        <w:rPr>
          <w:rFonts w:hint="eastAsia"/>
          <w:sz w:val="18"/>
          <w:szCs w:val="18"/>
        </w:rPr>
        <w:t>費用</w:t>
      </w:r>
      <w:r w:rsidRPr="000A0C3B">
        <w:rPr>
          <w:rFonts w:hint="eastAsia"/>
          <w:sz w:val="18"/>
          <w:szCs w:val="18"/>
        </w:rPr>
        <w:t>を請求しようとするときは、</w:t>
      </w:r>
      <w:r w:rsidR="00E1044A" w:rsidRPr="000A0C3B">
        <w:rPr>
          <w:rFonts w:hint="eastAsia"/>
          <w:sz w:val="18"/>
          <w:szCs w:val="18"/>
        </w:rPr>
        <w:t>第</w:t>
      </w:r>
      <w:r w:rsidRPr="000A0C3B">
        <w:rPr>
          <w:rFonts w:hint="eastAsia"/>
          <w:sz w:val="18"/>
          <w:szCs w:val="18"/>
        </w:rPr>
        <w:t>１項の規定にかかわらず、請求書に給付証明書の写し及び点字図書受領書を添付するものとする。</w:t>
      </w:r>
    </w:p>
    <w:p w14:paraId="58D5C060" w14:textId="77777777" w:rsidR="00DC0C8F" w:rsidRPr="000A0C3B" w:rsidRDefault="00DC0C8F" w:rsidP="000A0C3B">
      <w:pPr>
        <w:ind w:firstLineChars="100" w:firstLine="180"/>
        <w:rPr>
          <w:sz w:val="18"/>
          <w:szCs w:val="18"/>
        </w:rPr>
      </w:pPr>
      <w:r w:rsidRPr="000A0C3B">
        <w:rPr>
          <w:rFonts w:hint="eastAsia"/>
          <w:sz w:val="18"/>
          <w:szCs w:val="18"/>
        </w:rPr>
        <w:t>（委託</w:t>
      </w:r>
      <w:r w:rsidR="009A1E6A">
        <w:rPr>
          <w:rFonts w:hint="eastAsia"/>
          <w:sz w:val="18"/>
          <w:szCs w:val="18"/>
        </w:rPr>
        <w:t>費用</w:t>
      </w:r>
      <w:r w:rsidRPr="000A0C3B">
        <w:rPr>
          <w:rFonts w:hint="eastAsia"/>
          <w:sz w:val="18"/>
          <w:szCs w:val="18"/>
        </w:rPr>
        <w:t>の支払）</w:t>
      </w:r>
    </w:p>
    <w:p w14:paraId="1B41FAEB" w14:textId="77777777" w:rsidR="00115A03" w:rsidRPr="000A0C3B" w:rsidRDefault="00A82249" w:rsidP="000A0C3B">
      <w:pPr>
        <w:ind w:left="180" w:hangingChars="100" w:hanging="180"/>
        <w:rPr>
          <w:sz w:val="18"/>
          <w:szCs w:val="18"/>
        </w:rPr>
      </w:pPr>
      <w:r w:rsidRPr="000A0C3B">
        <w:rPr>
          <w:rFonts w:hint="eastAsia"/>
          <w:sz w:val="18"/>
          <w:szCs w:val="18"/>
        </w:rPr>
        <w:t xml:space="preserve">第９条　</w:t>
      </w:r>
      <w:r w:rsidR="00DC0C8F" w:rsidRPr="000A0C3B">
        <w:rPr>
          <w:rFonts w:hint="eastAsia"/>
          <w:sz w:val="18"/>
          <w:szCs w:val="18"/>
        </w:rPr>
        <w:t>甲は、乙の正当な</w:t>
      </w:r>
      <w:r w:rsidRPr="000A0C3B">
        <w:rPr>
          <w:rFonts w:hint="eastAsia"/>
          <w:sz w:val="18"/>
          <w:szCs w:val="18"/>
        </w:rPr>
        <w:t>請求書を受領した日から起算して３０日以内に、乙に委託</w:t>
      </w:r>
      <w:r w:rsidR="009A1E6A">
        <w:rPr>
          <w:rFonts w:hint="eastAsia"/>
          <w:sz w:val="18"/>
          <w:szCs w:val="18"/>
        </w:rPr>
        <w:t>費用</w:t>
      </w:r>
      <w:r w:rsidRPr="000A0C3B">
        <w:rPr>
          <w:rFonts w:hint="eastAsia"/>
          <w:sz w:val="18"/>
          <w:szCs w:val="18"/>
        </w:rPr>
        <w:t>を支払うものとする。</w:t>
      </w:r>
    </w:p>
    <w:p w14:paraId="4D43CD41" w14:textId="77777777" w:rsidR="00A82249" w:rsidRPr="000A0C3B" w:rsidRDefault="00A82249" w:rsidP="00A82249">
      <w:pPr>
        <w:ind w:left="210"/>
        <w:rPr>
          <w:sz w:val="18"/>
          <w:szCs w:val="18"/>
        </w:rPr>
      </w:pPr>
      <w:r w:rsidRPr="000A0C3B">
        <w:rPr>
          <w:rFonts w:hint="eastAsia"/>
          <w:sz w:val="18"/>
          <w:szCs w:val="18"/>
        </w:rPr>
        <w:t>（帳簿の保存等）</w:t>
      </w:r>
    </w:p>
    <w:p w14:paraId="3D26262F" w14:textId="77777777" w:rsidR="00CF67F3" w:rsidRPr="000A0C3B" w:rsidRDefault="00591E41" w:rsidP="000A0C3B">
      <w:pPr>
        <w:ind w:left="180" w:hangingChars="100" w:hanging="180"/>
        <w:rPr>
          <w:sz w:val="18"/>
          <w:szCs w:val="18"/>
        </w:rPr>
      </w:pPr>
      <w:r w:rsidRPr="000A0C3B">
        <w:rPr>
          <w:rFonts w:hint="eastAsia"/>
          <w:sz w:val="18"/>
          <w:szCs w:val="18"/>
        </w:rPr>
        <w:t>第１０条　乙は、用具の給付及びその費用の請求に関する帳票等</w:t>
      </w:r>
      <w:r w:rsidR="00A82249" w:rsidRPr="000A0C3B">
        <w:rPr>
          <w:rFonts w:hint="eastAsia"/>
          <w:sz w:val="18"/>
          <w:szCs w:val="18"/>
        </w:rPr>
        <w:t>を、その完結した日から５年間保存し、</w:t>
      </w:r>
      <w:r w:rsidR="00CF67F3" w:rsidRPr="000A0C3B">
        <w:rPr>
          <w:rFonts w:hint="eastAsia"/>
          <w:sz w:val="18"/>
          <w:szCs w:val="18"/>
        </w:rPr>
        <w:t>甲が請求したときはいつでもこれを提示しなければならない。</w:t>
      </w:r>
    </w:p>
    <w:p w14:paraId="7B939E4E" w14:textId="77777777" w:rsidR="00591E41" w:rsidRPr="000A0C3B" w:rsidRDefault="00591E41" w:rsidP="00CF67F3">
      <w:pPr>
        <w:rPr>
          <w:sz w:val="18"/>
          <w:szCs w:val="18"/>
        </w:rPr>
      </w:pPr>
      <w:r w:rsidRPr="000A0C3B">
        <w:rPr>
          <w:rFonts w:hint="eastAsia"/>
          <w:sz w:val="18"/>
          <w:szCs w:val="18"/>
        </w:rPr>
        <w:t>２　甲は、乙に対し、用具の給付について必要な報告を徴し、又は説明を求めることができる。</w:t>
      </w:r>
    </w:p>
    <w:p w14:paraId="692D103E" w14:textId="77777777" w:rsidR="00E558C9" w:rsidRPr="000A0C3B" w:rsidRDefault="00E558C9" w:rsidP="000A0C3B">
      <w:pPr>
        <w:ind w:firstLineChars="100" w:firstLine="180"/>
        <w:rPr>
          <w:sz w:val="18"/>
          <w:szCs w:val="18"/>
        </w:rPr>
      </w:pPr>
      <w:r w:rsidRPr="000A0C3B">
        <w:rPr>
          <w:rFonts w:hint="eastAsia"/>
          <w:sz w:val="18"/>
          <w:szCs w:val="18"/>
        </w:rPr>
        <w:lastRenderedPageBreak/>
        <w:t>（個人情報の保護）</w:t>
      </w:r>
    </w:p>
    <w:p w14:paraId="00D508BF" w14:textId="77777777" w:rsidR="00E558C9" w:rsidRPr="000A0C3B" w:rsidRDefault="00E558C9" w:rsidP="000A0C3B">
      <w:pPr>
        <w:ind w:left="162" w:hangingChars="90" w:hanging="162"/>
        <w:rPr>
          <w:sz w:val="18"/>
          <w:szCs w:val="18"/>
        </w:rPr>
      </w:pPr>
      <w:r w:rsidRPr="000A0C3B">
        <w:rPr>
          <w:rFonts w:hint="eastAsia"/>
          <w:sz w:val="18"/>
          <w:szCs w:val="18"/>
        </w:rPr>
        <w:t>第１１条　乙は、こ</w:t>
      </w:r>
      <w:r w:rsidR="000E0D80" w:rsidRPr="000A0C3B">
        <w:rPr>
          <w:rFonts w:hint="eastAsia"/>
          <w:sz w:val="18"/>
          <w:szCs w:val="18"/>
        </w:rPr>
        <w:t>の協定に基づく</w:t>
      </w:r>
      <w:r w:rsidR="00351A6F">
        <w:rPr>
          <w:rFonts w:hint="eastAsia"/>
          <w:sz w:val="18"/>
          <w:szCs w:val="18"/>
        </w:rPr>
        <w:t>業務の遂行上知り得た個人情報の漏えい</w:t>
      </w:r>
      <w:r w:rsidR="00066FDB" w:rsidRPr="000A0C3B">
        <w:rPr>
          <w:rFonts w:hint="eastAsia"/>
          <w:sz w:val="18"/>
          <w:szCs w:val="18"/>
        </w:rPr>
        <w:t>を防止し、秘密を保持しなければ</w:t>
      </w:r>
      <w:r w:rsidR="000E0D80" w:rsidRPr="000A0C3B">
        <w:rPr>
          <w:rFonts w:hint="eastAsia"/>
          <w:sz w:val="18"/>
          <w:szCs w:val="18"/>
        </w:rPr>
        <w:t>ならない。この協定が解除された後においても同様とする。</w:t>
      </w:r>
    </w:p>
    <w:p w14:paraId="07BD4249" w14:textId="77777777" w:rsidR="000E0D80" w:rsidRPr="000A0C3B" w:rsidRDefault="000E0D80" w:rsidP="000A0C3B">
      <w:pPr>
        <w:ind w:left="180" w:hangingChars="100" w:hanging="180"/>
        <w:rPr>
          <w:sz w:val="18"/>
          <w:szCs w:val="18"/>
        </w:rPr>
      </w:pPr>
      <w:r w:rsidRPr="000A0C3B">
        <w:rPr>
          <w:rFonts w:hint="eastAsia"/>
          <w:sz w:val="18"/>
          <w:szCs w:val="18"/>
        </w:rPr>
        <w:t>２　乙は、この業務に従事している者に対して、在職中及び退</w:t>
      </w:r>
      <w:r w:rsidR="00FF7CCE">
        <w:rPr>
          <w:rFonts w:hint="eastAsia"/>
          <w:sz w:val="18"/>
          <w:szCs w:val="18"/>
        </w:rPr>
        <w:t>職後において、この協定に基づく業務の遂行上知り得た個人情報の漏えい</w:t>
      </w:r>
      <w:r w:rsidRPr="000A0C3B">
        <w:rPr>
          <w:rFonts w:hint="eastAsia"/>
          <w:sz w:val="18"/>
          <w:szCs w:val="18"/>
        </w:rPr>
        <w:t>の防止と秘密の保持に努め、又は不当な目的に利用してはならないことその他個人情報の保護に関し必要な事項を周知するものとする。</w:t>
      </w:r>
    </w:p>
    <w:p w14:paraId="02A49529" w14:textId="77777777" w:rsidR="0062296E" w:rsidRPr="000A0C3B" w:rsidRDefault="00E558C9" w:rsidP="000A0C3B">
      <w:pPr>
        <w:ind w:firstLineChars="100" w:firstLine="180"/>
        <w:rPr>
          <w:sz w:val="18"/>
          <w:szCs w:val="18"/>
        </w:rPr>
      </w:pPr>
      <w:r w:rsidRPr="000A0C3B">
        <w:rPr>
          <w:rFonts w:hint="eastAsia"/>
          <w:sz w:val="18"/>
          <w:szCs w:val="18"/>
        </w:rPr>
        <w:t>（協定内容の変更）</w:t>
      </w:r>
    </w:p>
    <w:p w14:paraId="7EFAEC11" w14:textId="77777777" w:rsidR="0062296E" w:rsidRPr="000A0C3B" w:rsidRDefault="0072411B" w:rsidP="0062296E">
      <w:pPr>
        <w:rPr>
          <w:sz w:val="18"/>
          <w:szCs w:val="18"/>
        </w:rPr>
      </w:pPr>
      <w:r w:rsidRPr="000A0C3B">
        <w:rPr>
          <w:rFonts w:hint="eastAsia"/>
          <w:sz w:val="18"/>
          <w:szCs w:val="18"/>
        </w:rPr>
        <w:t>第１２条　甲は、必要があるときは、乙と協議の上</w:t>
      </w:r>
      <w:r w:rsidR="0062296E" w:rsidRPr="000A0C3B">
        <w:rPr>
          <w:rFonts w:hint="eastAsia"/>
          <w:sz w:val="18"/>
          <w:szCs w:val="18"/>
        </w:rPr>
        <w:t>、この協定の内容を変更することができる。</w:t>
      </w:r>
    </w:p>
    <w:p w14:paraId="7B3F4A23" w14:textId="77777777" w:rsidR="001C488E" w:rsidRPr="000A0C3B" w:rsidRDefault="0062296E" w:rsidP="000A0C3B">
      <w:pPr>
        <w:ind w:firstLineChars="100" w:firstLine="180"/>
        <w:rPr>
          <w:sz w:val="18"/>
          <w:szCs w:val="18"/>
        </w:rPr>
      </w:pPr>
      <w:r w:rsidRPr="000A0C3B">
        <w:rPr>
          <w:rFonts w:hint="eastAsia"/>
          <w:sz w:val="18"/>
          <w:szCs w:val="18"/>
        </w:rPr>
        <w:t>（協</w:t>
      </w:r>
      <w:r w:rsidR="004205AF" w:rsidRPr="000A0C3B">
        <w:rPr>
          <w:rFonts w:hint="eastAsia"/>
          <w:sz w:val="18"/>
          <w:szCs w:val="18"/>
        </w:rPr>
        <w:t>定</w:t>
      </w:r>
      <w:r w:rsidRPr="000A0C3B">
        <w:rPr>
          <w:rFonts w:hint="eastAsia"/>
          <w:sz w:val="18"/>
          <w:szCs w:val="18"/>
        </w:rPr>
        <w:t>の解除）</w:t>
      </w:r>
    </w:p>
    <w:p w14:paraId="460C26E9" w14:textId="77777777" w:rsidR="00542BDA" w:rsidRPr="000A0C3B" w:rsidRDefault="001C488E" w:rsidP="001C488E">
      <w:pPr>
        <w:rPr>
          <w:sz w:val="18"/>
          <w:szCs w:val="18"/>
        </w:rPr>
      </w:pPr>
      <w:r w:rsidRPr="000A0C3B">
        <w:rPr>
          <w:rFonts w:hint="eastAsia"/>
          <w:sz w:val="18"/>
          <w:szCs w:val="18"/>
        </w:rPr>
        <w:t>第１３条　甲は、必要があるときは、乙</w:t>
      </w:r>
      <w:r w:rsidR="0072411B" w:rsidRPr="000A0C3B">
        <w:rPr>
          <w:rFonts w:hint="eastAsia"/>
          <w:sz w:val="18"/>
          <w:szCs w:val="18"/>
        </w:rPr>
        <w:t>と協議の上</w:t>
      </w:r>
      <w:r w:rsidR="00542BDA" w:rsidRPr="000A0C3B">
        <w:rPr>
          <w:rFonts w:hint="eastAsia"/>
          <w:sz w:val="18"/>
          <w:szCs w:val="18"/>
        </w:rPr>
        <w:t>、この協定を解除することができる。</w:t>
      </w:r>
    </w:p>
    <w:p w14:paraId="5B3D9EC5" w14:textId="77777777" w:rsidR="00542BDA" w:rsidRPr="000A0C3B" w:rsidRDefault="00542BDA" w:rsidP="00BE032F">
      <w:pPr>
        <w:rPr>
          <w:sz w:val="18"/>
          <w:szCs w:val="18"/>
        </w:rPr>
      </w:pPr>
      <w:r w:rsidRPr="000A0C3B">
        <w:rPr>
          <w:rFonts w:hint="eastAsia"/>
          <w:sz w:val="18"/>
          <w:szCs w:val="18"/>
        </w:rPr>
        <w:t>２　甲は、乙が次の各号に</w:t>
      </w:r>
      <w:r w:rsidR="001069C5" w:rsidRPr="000A0C3B">
        <w:rPr>
          <w:rFonts w:hint="eastAsia"/>
          <w:sz w:val="18"/>
          <w:szCs w:val="18"/>
        </w:rPr>
        <w:t>該当</w:t>
      </w:r>
      <w:r w:rsidR="00920BD6" w:rsidRPr="000A0C3B">
        <w:rPr>
          <w:rFonts w:hint="eastAsia"/>
          <w:sz w:val="18"/>
          <w:szCs w:val="18"/>
        </w:rPr>
        <w:t>すると認めたときは、催告をしないでこの協定を解除することができる。</w:t>
      </w:r>
    </w:p>
    <w:p w14:paraId="6600DB82" w14:textId="77777777" w:rsidR="00542BDA" w:rsidRPr="000A0C3B" w:rsidRDefault="00920BD6" w:rsidP="000A0C3B">
      <w:pPr>
        <w:ind w:firstLineChars="100" w:firstLine="180"/>
        <w:rPr>
          <w:sz w:val="18"/>
          <w:szCs w:val="18"/>
        </w:rPr>
      </w:pPr>
      <w:r w:rsidRPr="000A0C3B">
        <w:rPr>
          <w:rFonts w:hint="eastAsia"/>
          <w:sz w:val="18"/>
          <w:szCs w:val="18"/>
        </w:rPr>
        <w:t>（１）詐欺その他不正行為があったとき。</w:t>
      </w:r>
    </w:p>
    <w:p w14:paraId="49F1F24D" w14:textId="77777777" w:rsidR="00542BDA" w:rsidRPr="000A0C3B" w:rsidRDefault="00920BD6" w:rsidP="000A0C3B">
      <w:pPr>
        <w:ind w:firstLineChars="100" w:firstLine="180"/>
        <w:rPr>
          <w:sz w:val="18"/>
          <w:szCs w:val="18"/>
        </w:rPr>
      </w:pPr>
      <w:r w:rsidRPr="000A0C3B">
        <w:rPr>
          <w:rFonts w:hint="eastAsia"/>
          <w:sz w:val="18"/>
          <w:szCs w:val="18"/>
        </w:rPr>
        <w:t xml:space="preserve">（２）この協定の各条項に違反したとき。　</w:t>
      </w:r>
    </w:p>
    <w:p w14:paraId="61E95946" w14:textId="77777777" w:rsidR="00542BDA" w:rsidRPr="000A0C3B" w:rsidRDefault="00920BD6" w:rsidP="00542BDA">
      <w:pPr>
        <w:rPr>
          <w:sz w:val="18"/>
          <w:szCs w:val="18"/>
        </w:rPr>
      </w:pPr>
      <w:r w:rsidRPr="000A0C3B">
        <w:rPr>
          <w:rFonts w:hint="eastAsia"/>
          <w:sz w:val="18"/>
          <w:szCs w:val="18"/>
        </w:rPr>
        <w:t>３　この協定の解除により乙に損害が生じても、甲は、その責任を負わない。</w:t>
      </w:r>
    </w:p>
    <w:p w14:paraId="5012C272" w14:textId="77777777" w:rsidR="00542BDA" w:rsidRPr="000A0C3B" w:rsidRDefault="00920BD6" w:rsidP="000A0C3B">
      <w:pPr>
        <w:ind w:firstLineChars="100" w:firstLine="180"/>
        <w:rPr>
          <w:sz w:val="18"/>
          <w:szCs w:val="18"/>
        </w:rPr>
      </w:pPr>
      <w:r w:rsidRPr="000A0C3B">
        <w:rPr>
          <w:rFonts w:hint="eastAsia"/>
          <w:sz w:val="18"/>
          <w:szCs w:val="18"/>
        </w:rPr>
        <w:t>（疑義の決定等）</w:t>
      </w:r>
    </w:p>
    <w:p w14:paraId="7ABA7E74" w14:textId="77777777" w:rsidR="00920BD6" w:rsidRPr="000A0C3B" w:rsidRDefault="00542BDA" w:rsidP="000A0C3B">
      <w:pPr>
        <w:ind w:leftChars="10" w:left="201" w:hangingChars="100" w:hanging="180"/>
        <w:rPr>
          <w:sz w:val="18"/>
          <w:szCs w:val="18"/>
        </w:rPr>
      </w:pPr>
      <w:r w:rsidRPr="000A0C3B">
        <w:rPr>
          <w:rFonts w:hint="eastAsia"/>
          <w:sz w:val="18"/>
          <w:szCs w:val="18"/>
        </w:rPr>
        <w:t xml:space="preserve">第１４条　</w:t>
      </w:r>
      <w:r w:rsidR="00920BD6" w:rsidRPr="000A0C3B">
        <w:rPr>
          <w:rFonts w:hint="eastAsia"/>
          <w:sz w:val="18"/>
          <w:szCs w:val="18"/>
        </w:rPr>
        <w:t>この協定の解釈に疑義が</w:t>
      </w:r>
      <w:r w:rsidR="0072411B" w:rsidRPr="000A0C3B">
        <w:rPr>
          <w:rFonts w:hint="eastAsia"/>
          <w:sz w:val="18"/>
          <w:szCs w:val="18"/>
        </w:rPr>
        <w:t>生じた場合及びこの協定に定めのない事項については、必要の都度、甲</w:t>
      </w:r>
      <w:r w:rsidR="00920BD6" w:rsidRPr="000A0C3B">
        <w:rPr>
          <w:rFonts w:hint="eastAsia"/>
          <w:sz w:val="18"/>
          <w:szCs w:val="18"/>
        </w:rPr>
        <w:t>乙が協議して決定するものとする。</w:t>
      </w:r>
    </w:p>
    <w:p w14:paraId="5F922FAF" w14:textId="77777777" w:rsidR="00FF34BD" w:rsidRPr="000A0C3B" w:rsidRDefault="00920BD6" w:rsidP="000A0C3B">
      <w:pPr>
        <w:ind w:firstLineChars="100" w:firstLine="180"/>
        <w:rPr>
          <w:sz w:val="18"/>
          <w:szCs w:val="18"/>
        </w:rPr>
      </w:pPr>
      <w:r w:rsidRPr="000A0C3B">
        <w:rPr>
          <w:rFonts w:hint="eastAsia"/>
          <w:sz w:val="18"/>
          <w:szCs w:val="18"/>
        </w:rPr>
        <w:t>（信義誠実）</w:t>
      </w:r>
    </w:p>
    <w:p w14:paraId="063C3D0C" w14:textId="77777777" w:rsidR="00FF34BD" w:rsidRPr="000A0C3B" w:rsidRDefault="00066FDB" w:rsidP="000A0C3B">
      <w:pPr>
        <w:ind w:left="162" w:hangingChars="90" w:hanging="162"/>
        <w:rPr>
          <w:sz w:val="18"/>
          <w:szCs w:val="18"/>
        </w:rPr>
      </w:pPr>
      <w:r w:rsidRPr="000A0C3B">
        <w:rPr>
          <w:rFonts w:hint="eastAsia"/>
          <w:sz w:val="18"/>
          <w:szCs w:val="18"/>
        </w:rPr>
        <w:t>第１５条　乙は、重度障害者（児）</w:t>
      </w:r>
      <w:r w:rsidR="0072411B" w:rsidRPr="000A0C3B">
        <w:rPr>
          <w:rFonts w:hint="eastAsia"/>
          <w:sz w:val="18"/>
          <w:szCs w:val="18"/>
        </w:rPr>
        <w:t>に対する用具の給付に当</w:t>
      </w:r>
      <w:r w:rsidR="00FF34BD" w:rsidRPr="000A0C3B">
        <w:rPr>
          <w:rFonts w:hint="eastAsia"/>
          <w:sz w:val="18"/>
          <w:szCs w:val="18"/>
        </w:rPr>
        <w:t>たっては、信義に従って誠実に履行しなければならない。</w:t>
      </w:r>
    </w:p>
    <w:p w14:paraId="4FFE9B1F" w14:textId="77777777" w:rsidR="00FF34BD" w:rsidRPr="000A0C3B" w:rsidRDefault="00FF34BD" w:rsidP="000A0C3B">
      <w:pPr>
        <w:ind w:firstLineChars="100" w:firstLine="180"/>
        <w:rPr>
          <w:sz w:val="18"/>
          <w:szCs w:val="18"/>
        </w:rPr>
      </w:pPr>
      <w:r w:rsidRPr="000A0C3B">
        <w:rPr>
          <w:rFonts w:hint="eastAsia"/>
          <w:sz w:val="18"/>
          <w:szCs w:val="18"/>
        </w:rPr>
        <w:t>（協定の期間等）</w:t>
      </w:r>
    </w:p>
    <w:p w14:paraId="7591E314" w14:textId="77777777" w:rsidR="00E325FE" w:rsidRPr="000A0C3B" w:rsidRDefault="00933843" w:rsidP="000A0C3B">
      <w:pPr>
        <w:ind w:left="360" w:hangingChars="200" w:hanging="360"/>
        <w:rPr>
          <w:sz w:val="18"/>
          <w:szCs w:val="18"/>
        </w:rPr>
      </w:pPr>
      <w:r>
        <w:rPr>
          <w:rFonts w:hint="eastAsia"/>
          <w:sz w:val="18"/>
          <w:szCs w:val="18"/>
        </w:rPr>
        <w:t>第１６条　この協定の有効期間は、</w:t>
      </w:r>
      <w:r w:rsidR="00915CFB">
        <w:rPr>
          <w:rFonts w:hint="eastAsia"/>
          <w:sz w:val="18"/>
          <w:szCs w:val="18"/>
        </w:rPr>
        <w:t>令和</w:t>
      </w:r>
      <w:r w:rsidR="00915CFB">
        <w:rPr>
          <w:rFonts w:hint="eastAsia"/>
          <w:sz w:val="18"/>
          <w:szCs w:val="18"/>
        </w:rPr>
        <w:t xml:space="preserve"> </w:t>
      </w:r>
      <w:r w:rsidR="009E56A4">
        <w:rPr>
          <w:rFonts w:hint="eastAsia"/>
          <w:sz w:val="18"/>
          <w:szCs w:val="18"/>
        </w:rPr>
        <w:t xml:space="preserve">　</w:t>
      </w:r>
      <w:r w:rsidR="009E56A4">
        <w:rPr>
          <w:rFonts w:hint="eastAsia"/>
          <w:sz w:val="18"/>
          <w:szCs w:val="18"/>
        </w:rPr>
        <w:t xml:space="preserve"> </w:t>
      </w:r>
      <w:r w:rsidR="00FF7CCE">
        <w:rPr>
          <w:rFonts w:hint="eastAsia"/>
          <w:sz w:val="18"/>
          <w:szCs w:val="18"/>
        </w:rPr>
        <w:t>年</w:t>
      </w:r>
      <w:r w:rsidR="009E56A4">
        <w:rPr>
          <w:rFonts w:hint="eastAsia"/>
          <w:sz w:val="18"/>
          <w:szCs w:val="18"/>
        </w:rPr>
        <w:t xml:space="preserve">　　</w:t>
      </w:r>
      <w:r w:rsidR="00FF7CCE">
        <w:rPr>
          <w:rFonts w:hint="eastAsia"/>
          <w:sz w:val="18"/>
          <w:szCs w:val="18"/>
        </w:rPr>
        <w:t>月</w:t>
      </w:r>
      <w:r w:rsidR="00915CFB">
        <w:rPr>
          <w:rFonts w:hint="eastAsia"/>
          <w:sz w:val="18"/>
          <w:szCs w:val="18"/>
        </w:rPr>
        <w:t xml:space="preserve"> </w:t>
      </w:r>
      <w:r w:rsidR="009E56A4">
        <w:rPr>
          <w:sz w:val="18"/>
          <w:szCs w:val="18"/>
        </w:rPr>
        <w:t xml:space="preserve"> </w:t>
      </w:r>
      <w:r w:rsidR="009E56A4">
        <w:rPr>
          <w:rFonts w:hint="eastAsia"/>
          <w:sz w:val="18"/>
          <w:szCs w:val="18"/>
        </w:rPr>
        <w:t xml:space="preserve">　</w:t>
      </w:r>
      <w:r>
        <w:rPr>
          <w:rFonts w:hint="eastAsia"/>
          <w:sz w:val="18"/>
          <w:szCs w:val="18"/>
        </w:rPr>
        <w:t>日から</w:t>
      </w:r>
      <w:r w:rsidR="00915CFB">
        <w:rPr>
          <w:rFonts w:hint="eastAsia"/>
          <w:sz w:val="18"/>
          <w:szCs w:val="18"/>
        </w:rPr>
        <w:t>令和</w:t>
      </w:r>
      <w:r w:rsidR="00915CFB">
        <w:rPr>
          <w:rFonts w:hint="eastAsia"/>
          <w:sz w:val="18"/>
          <w:szCs w:val="18"/>
        </w:rPr>
        <w:t xml:space="preserve"> </w:t>
      </w:r>
      <w:r w:rsidR="009E56A4">
        <w:rPr>
          <w:sz w:val="18"/>
          <w:szCs w:val="18"/>
        </w:rPr>
        <w:t xml:space="preserve"> </w:t>
      </w:r>
      <w:r w:rsidR="009E56A4">
        <w:rPr>
          <w:rFonts w:hint="eastAsia"/>
          <w:sz w:val="18"/>
          <w:szCs w:val="18"/>
        </w:rPr>
        <w:t xml:space="preserve">　</w:t>
      </w:r>
      <w:r w:rsidR="00D178E3">
        <w:rPr>
          <w:rFonts w:hint="eastAsia"/>
          <w:sz w:val="18"/>
          <w:szCs w:val="18"/>
        </w:rPr>
        <w:t>年</w:t>
      </w:r>
      <w:r w:rsidR="00915CFB">
        <w:rPr>
          <w:rFonts w:hint="eastAsia"/>
          <w:sz w:val="18"/>
          <w:szCs w:val="18"/>
        </w:rPr>
        <w:t xml:space="preserve"> </w:t>
      </w:r>
      <w:r w:rsidR="009E56A4">
        <w:rPr>
          <w:rFonts w:hint="eastAsia"/>
          <w:sz w:val="18"/>
          <w:szCs w:val="18"/>
        </w:rPr>
        <w:t xml:space="preserve">　</w:t>
      </w:r>
      <w:r w:rsidR="009E56A4">
        <w:rPr>
          <w:rFonts w:hint="eastAsia"/>
          <w:sz w:val="18"/>
          <w:szCs w:val="18"/>
        </w:rPr>
        <w:t xml:space="preserve"> </w:t>
      </w:r>
      <w:r>
        <w:rPr>
          <w:rFonts w:hint="eastAsia"/>
          <w:sz w:val="18"/>
          <w:szCs w:val="18"/>
        </w:rPr>
        <w:t>月</w:t>
      </w:r>
      <w:r w:rsidR="009E56A4">
        <w:rPr>
          <w:rFonts w:hint="eastAsia"/>
          <w:sz w:val="18"/>
          <w:szCs w:val="18"/>
        </w:rPr>
        <w:t xml:space="preserve">　　</w:t>
      </w:r>
      <w:r w:rsidR="00FF34BD" w:rsidRPr="000A0C3B">
        <w:rPr>
          <w:rFonts w:hint="eastAsia"/>
          <w:sz w:val="18"/>
          <w:szCs w:val="18"/>
        </w:rPr>
        <w:t>日までとする。</w:t>
      </w:r>
    </w:p>
    <w:p w14:paraId="78C168E7" w14:textId="77777777" w:rsidR="009305EC" w:rsidRPr="000A0C3B" w:rsidRDefault="00E325FE" w:rsidP="000A0C3B">
      <w:pPr>
        <w:ind w:left="180" w:hangingChars="100" w:hanging="180"/>
        <w:rPr>
          <w:sz w:val="18"/>
          <w:szCs w:val="18"/>
        </w:rPr>
      </w:pPr>
      <w:r w:rsidRPr="000A0C3B">
        <w:rPr>
          <w:rFonts w:hint="eastAsia"/>
          <w:sz w:val="18"/>
          <w:szCs w:val="18"/>
        </w:rPr>
        <w:t>２　前項の規定にかかわらず、</w:t>
      </w:r>
      <w:r w:rsidR="0072411B" w:rsidRPr="000A0C3B">
        <w:rPr>
          <w:rFonts w:hint="eastAsia"/>
          <w:sz w:val="18"/>
          <w:szCs w:val="18"/>
        </w:rPr>
        <w:t>有効期間満了までに甲乙のいずれ</w:t>
      </w:r>
      <w:r w:rsidRPr="000A0C3B">
        <w:rPr>
          <w:rFonts w:hint="eastAsia"/>
          <w:sz w:val="18"/>
          <w:szCs w:val="18"/>
        </w:rPr>
        <w:t>から</w:t>
      </w:r>
      <w:r w:rsidR="0072411B" w:rsidRPr="000A0C3B">
        <w:rPr>
          <w:rFonts w:hint="eastAsia"/>
          <w:sz w:val="18"/>
          <w:szCs w:val="18"/>
        </w:rPr>
        <w:t>も破棄の意思表示がないときは、この協定は、更</w:t>
      </w:r>
      <w:r w:rsidRPr="000A0C3B">
        <w:rPr>
          <w:rFonts w:hint="eastAsia"/>
          <w:sz w:val="18"/>
          <w:szCs w:val="18"/>
        </w:rPr>
        <w:t>に１年間更新されるものとし、その後もまた同様とする。</w:t>
      </w:r>
    </w:p>
    <w:p w14:paraId="2EE262D3" w14:textId="77777777" w:rsidR="009305EC" w:rsidRPr="000A0C3B" w:rsidRDefault="009305EC" w:rsidP="000A0C3B">
      <w:pPr>
        <w:ind w:firstLineChars="100" w:firstLine="180"/>
        <w:rPr>
          <w:sz w:val="18"/>
          <w:szCs w:val="18"/>
        </w:rPr>
      </w:pPr>
      <w:r w:rsidRPr="000A0C3B">
        <w:rPr>
          <w:rFonts w:hint="eastAsia"/>
          <w:sz w:val="18"/>
          <w:szCs w:val="18"/>
        </w:rPr>
        <w:t>（届出事項）</w:t>
      </w:r>
    </w:p>
    <w:p w14:paraId="3DF60AB3" w14:textId="77777777" w:rsidR="00F970C0" w:rsidRPr="000A0C3B" w:rsidRDefault="009305EC" w:rsidP="000A0C3B">
      <w:pPr>
        <w:ind w:left="360" w:hangingChars="200" w:hanging="360"/>
        <w:rPr>
          <w:sz w:val="18"/>
          <w:szCs w:val="18"/>
        </w:rPr>
      </w:pPr>
      <w:r w:rsidRPr="000A0C3B">
        <w:rPr>
          <w:rFonts w:hint="eastAsia"/>
          <w:sz w:val="18"/>
          <w:szCs w:val="18"/>
        </w:rPr>
        <w:t>第１７条　乙の代表者</w:t>
      </w:r>
      <w:r w:rsidR="00F970C0" w:rsidRPr="000A0C3B">
        <w:rPr>
          <w:rFonts w:hint="eastAsia"/>
          <w:sz w:val="18"/>
          <w:szCs w:val="18"/>
        </w:rPr>
        <w:t>、住所等に変更があったときは、乙は、速やかに</w:t>
      </w:r>
      <w:r w:rsidR="004205AF" w:rsidRPr="000A0C3B">
        <w:rPr>
          <w:rFonts w:hint="eastAsia"/>
          <w:sz w:val="18"/>
          <w:szCs w:val="18"/>
        </w:rPr>
        <w:t>甲</w:t>
      </w:r>
      <w:r w:rsidR="00F970C0" w:rsidRPr="000A0C3B">
        <w:rPr>
          <w:rFonts w:hint="eastAsia"/>
          <w:sz w:val="18"/>
          <w:szCs w:val="18"/>
        </w:rPr>
        <w:t>に届け出るものとする。</w:t>
      </w:r>
    </w:p>
    <w:p w14:paraId="23054AE6" w14:textId="77777777" w:rsidR="00F970C0" w:rsidRPr="000A0C3B" w:rsidRDefault="00930D3A" w:rsidP="00203998">
      <w:pPr>
        <w:rPr>
          <w:sz w:val="18"/>
          <w:szCs w:val="18"/>
        </w:rPr>
      </w:pPr>
      <w:r w:rsidRPr="000A0C3B">
        <w:rPr>
          <w:rFonts w:hint="eastAsia"/>
          <w:sz w:val="18"/>
          <w:szCs w:val="18"/>
        </w:rPr>
        <w:t>２　甲は、要綱</w:t>
      </w:r>
      <w:r w:rsidR="00DE7CA1">
        <w:rPr>
          <w:rFonts w:hint="eastAsia"/>
          <w:sz w:val="18"/>
          <w:szCs w:val="18"/>
        </w:rPr>
        <w:t>第２条第１項第６号及び</w:t>
      </w:r>
      <w:r w:rsidRPr="000A0C3B">
        <w:rPr>
          <w:rFonts w:hint="eastAsia"/>
          <w:sz w:val="18"/>
          <w:szCs w:val="18"/>
        </w:rPr>
        <w:t>第３条の規定に変更があったときは、乙に対し、直ちに</w:t>
      </w:r>
      <w:r w:rsidR="00F970C0" w:rsidRPr="000A0C3B">
        <w:rPr>
          <w:rFonts w:hint="eastAsia"/>
          <w:sz w:val="18"/>
          <w:szCs w:val="18"/>
        </w:rPr>
        <w:t>通知するものとする。</w:t>
      </w:r>
    </w:p>
    <w:p w14:paraId="1D17132D" w14:textId="77777777" w:rsidR="003005A5" w:rsidRPr="000A0C3B" w:rsidRDefault="00775915" w:rsidP="000A0C3B">
      <w:pPr>
        <w:ind w:firstLineChars="100" w:firstLine="180"/>
        <w:rPr>
          <w:sz w:val="18"/>
          <w:szCs w:val="18"/>
        </w:rPr>
      </w:pPr>
      <w:r w:rsidRPr="000A0C3B">
        <w:rPr>
          <w:rFonts w:hint="eastAsia"/>
          <w:sz w:val="18"/>
          <w:szCs w:val="18"/>
        </w:rPr>
        <w:t>（その他）</w:t>
      </w:r>
    </w:p>
    <w:p w14:paraId="194772FA" w14:textId="77777777" w:rsidR="00775915" w:rsidRPr="000A0C3B" w:rsidRDefault="00775915" w:rsidP="00775915">
      <w:pPr>
        <w:rPr>
          <w:sz w:val="18"/>
          <w:szCs w:val="18"/>
        </w:rPr>
      </w:pPr>
      <w:r w:rsidRPr="000A0C3B">
        <w:rPr>
          <w:rFonts w:hint="eastAsia"/>
          <w:sz w:val="18"/>
          <w:szCs w:val="18"/>
        </w:rPr>
        <w:t xml:space="preserve">第１８条　</w:t>
      </w:r>
      <w:r w:rsidRPr="000A0C3B">
        <w:rPr>
          <w:rFonts w:hint="eastAsia"/>
          <w:color w:val="000000"/>
          <w:sz w:val="18"/>
          <w:szCs w:val="18"/>
        </w:rPr>
        <w:t>暴力団等排除に関する特約条項については、別</w:t>
      </w:r>
      <w:r w:rsidR="00930D3A" w:rsidRPr="000A0C3B">
        <w:rPr>
          <w:rFonts w:hint="eastAsia"/>
          <w:color w:val="000000"/>
          <w:sz w:val="18"/>
          <w:szCs w:val="18"/>
        </w:rPr>
        <w:t>紙</w:t>
      </w:r>
      <w:r w:rsidRPr="000A0C3B">
        <w:rPr>
          <w:rFonts w:hint="eastAsia"/>
          <w:color w:val="000000"/>
          <w:sz w:val="18"/>
          <w:szCs w:val="18"/>
        </w:rPr>
        <w:t>に定めるところによる。</w:t>
      </w:r>
    </w:p>
    <w:p w14:paraId="65129B30" w14:textId="77777777" w:rsidR="00775915" w:rsidRDefault="00775915" w:rsidP="00264664">
      <w:pPr>
        <w:rPr>
          <w:sz w:val="18"/>
          <w:szCs w:val="18"/>
        </w:rPr>
      </w:pPr>
    </w:p>
    <w:p w14:paraId="15D86D63" w14:textId="77777777" w:rsidR="00DE7CA1" w:rsidRPr="000A0C3B" w:rsidRDefault="00DE7CA1" w:rsidP="00264664">
      <w:pPr>
        <w:rPr>
          <w:sz w:val="18"/>
          <w:szCs w:val="18"/>
        </w:rPr>
      </w:pPr>
    </w:p>
    <w:p w14:paraId="2AE9267D" w14:textId="77777777" w:rsidR="00021C04" w:rsidRDefault="00F970C0" w:rsidP="000A0C3B">
      <w:pPr>
        <w:ind w:firstLineChars="100" w:firstLine="180"/>
        <w:rPr>
          <w:sz w:val="18"/>
          <w:szCs w:val="18"/>
        </w:rPr>
      </w:pPr>
      <w:r w:rsidRPr="000A0C3B">
        <w:rPr>
          <w:rFonts w:hint="eastAsia"/>
          <w:sz w:val="18"/>
          <w:szCs w:val="18"/>
        </w:rPr>
        <w:t>上記協定</w:t>
      </w:r>
      <w:r w:rsidR="00930D3A" w:rsidRPr="000A0C3B">
        <w:rPr>
          <w:rFonts w:hint="eastAsia"/>
          <w:sz w:val="18"/>
          <w:szCs w:val="18"/>
        </w:rPr>
        <w:t>の締結の証として、本</w:t>
      </w:r>
      <w:r w:rsidRPr="000A0C3B">
        <w:rPr>
          <w:rFonts w:hint="eastAsia"/>
          <w:sz w:val="18"/>
          <w:szCs w:val="18"/>
        </w:rPr>
        <w:t>書</w:t>
      </w:r>
      <w:r w:rsidR="00930D3A" w:rsidRPr="000A0C3B">
        <w:rPr>
          <w:rFonts w:hint="eastAsia"/>
          <w:sz w:val="18"/>
          <w:szCs w:val="18"/>
        </w:rPr>
        <w:t>２通を作成し、甲乙記名押印の上</w:t>
      </w:r>
      <w:r w:rsidRPr="000A0C3B">
        <w:rPr>
          <w:rFonts w:hint="eastAsia"/>
          <w:sz w:val="18"/>
          <w:szCs w:val="18"/>
        </w:rPr>
        <w:t>、各々</w:t>
      </w:r>
      <w:r w:rsidR="004205AF" w:rsidRPr="000A0C3B">
        <w:rPr>
          <w:rFonts w:hint="eastAsia"/>
          <w:sz w:val="18"/>
          <w:szCs w:val="18"/>
        </w:rPr>
        <w:t>が</w:t>
      </w:r>
      <w:r w:rsidRPr="000A0C3B">
        <w:rPr>
          <w:rFonts w:hint="eastAsia"/>
          <w:sz w:val="18"/>
          <w:szCs w:val="18"/>
        </w:rPr>
        <w:t>１通を保有するものとする。</w:t>
      </w:r>
    </w:p>
    <w:p w14:paraId="4D7653BD" w14:textId="77777777" w:rsidR="00C269DE" w:rsidRDefault="00915CFB" w:rsidP="00915CFB">
      <w:pPr>
        <w:spacing w:before="240"/>
        <w:ind w:firstLineChars="200" w:firstLine="360"/>
        <w:rPr>
          <w:sz w:val="18"/>
          <w:szCs w:val="18"/>
        </w:rPr>
      </w:pPr>
      <w:r>
        <w:rPr>
          <w:rFonts w:hint="eastAsia"/>
          <w:sz w:val="18"/>
          <w:szCs w:val="18"/>
        </w:rPr>
        <w:t>令和</w:t>
      </w:r>
      <w:r>
        <w:rPr>
          <w:rFonts w:hint="eastAsia"/>
          <w:sz w:val="18"/>
          <w:szCs w:val="18"/>
        </w:rPr>
        <w:t xml:space="preserve"> </w:t>
      </w:r>
      <w:r w:rsidR="00E33D3B">
        <w:rPr>
          <w:rFonts w:hint="eastAsia"/>
          <w:sz w:val="18"/>
          <w:szCs w:val="18"/>
        </w:rPr>
        <w:t xml:space="preserve">　</w:t>
      </w:r>
      <w:r w:rsidR="00933843">
        <w:rPr>
          <w:rFonts w:hint="eastAsia"/>
          <w:sz w:val="18"/>
          <w:szCs w:val="18"/>
        </w:rPr>
        <w:t>年</w:t>
      </w:r>
      <w:r w:rsidR="00E33D3B">
        <w:rPr>
          <w:rFonts w:hint="eastAsia"/>
          <w:sz w:val="18"/>
          <w:szCs w:val="18"/>
        </w:rPr>
        <w:t xml:space="preserve">　　</w:t>
      </w:r>
      <w:r w:rsidR="00933843">
        <w:rPr>
          <w:rFonts w:hint="eastAsia"/>
          <w:sz w:val="18"/>
          <w:szCs w:val="18"/>
        </w:rPr>
        <w:t>月</w:t>
      </w:r>
      <w:r>
        <w:rPr>
          <w:rFonts w:hint="eastAsia"/>
          <w:sz w:val="18"/>
          <w:szCs w:val="18"/>
        </w:rPr>
        <w:t xml:space="preserve"> </w:t>
      </w:r>
      <w:r w:rsidR="00E33D3B">
        <w:rPr>
          <w:rFonts w:hint="eastAsia"/>
          <w:sz w:val="18"/>
          <w:szCs w:val="18"/>
        </w:rPr>
        <w:t xml:space="preserve">　</w:t>
      </w:r>
      <w:r w:rsidR="00F970C0" w:rsidRPr="000A0C3B">
        <w:rPr>
          <w:rFonts w:hint="eastAsia"/>
          <w:sz w:val="18"/>
          <w:szCs w:val="18"/>
        </w:rPr>
        <w:t>日</w:t>
      </w:r>
    </w:p>
    <w:p w14:paraId="4F775AB1" w14:textId="77777777" w:rsidR="00992BE4" w:rsidRPr="000A0C3B" w:rsidRDefault="00992BE4" w:rsidP="001050B6">
      <w:pPr>
        <w:ind w:firstLineChars="500" w:firstLine="900"/>
        <w:rPr>
          <w:sz w:val="18"/>
          <w:szCs w:val="18"/>
        </w:rPr>
      </w:pPr>
    </w:p>
    <w:p w14:paraId="30DF1AC2" w14:textId="77777777" w:rsidR="000A0C3B" w:rsidRPr="000A0C3B" w:rsidRDefault="000A0C3B" w:rsidP="000A0C3B">
      <w:pPr>
        <w:rPr>
          <w:sz w:val="18"/>
          <w:szCs w:val="18"/>
        </w:rPr>
      </w:pPr>
      <w:r w:rsidRPr="000A0C3B">
        <w:rPr>
          <w:rFonts w:hint="eastAsia"/>
          <w:sz w:val="18"/>
          <w:szCs w:val="18"/>
        </w:rPr>
        <w:t xml:space="preserve">　　　　　　　　　　　　　　　　　　　　　　墨田区吾妻橋一丁目２３番２０号</w:t>
      </w:r>
    </w:p>
    <w:p w14:paraId="7A1251E0" w14:textId="77777777" w:rsidR="000A0C3B" w:rsidRPr="000A0C3B" w:rsidRDefault="000A0C3B" w:rsidP="000A0C3B">
      <w:pPr>
        <w:rPr>
          <w:sz w:val="18"/>
          <w:szCs w:val="18"/>
        </w:rPr>
      </w:pPr>
      <w:r w:rsidRPr="000A0C3B">
        <w:rPr>
          <w:rFonts w:hint="eastAsia"/>
          <w:sz w:val="18"/>
          <w:szCs w:val="18"/>
        </w:rPr>
        <w:t xml:space="preserve">　　　　　　　　　　　　　　　　　甲</w:t>
      </w:r>
    </w:p>
    <w:p w14:paraId="2BDBF091" w14:textId="77777777" w:rsidR="000A0C3B" w:rsidRPr="000A0C3B" w:rsidRDefault="000A0C3B" w:rsidP="000A0C3B">
      <w:pPr>
        <w:rPr>
          <w:sz w:val="18"/>
          <w:szCs w:val="18"/>
        </w:rPr>
      </w:pPr>
      <w:r w:rsidRPr="000A0C3B">
        <w:rPr>
          <w:rFonts w:hint="eastAsia"/>
          <w:sz w:val="18"/>
          <w:szCs w:val="18"/>
        </w:rPr>
        <w:t xml:space="preserve">　　　　　　　　　　　　　　　　　　　　　　</w:t>
      </w:r>
      <w:r w:rsidRPr="000A0C3B">
        <w:rPr>
          <w:rFonts w:hint="eastAsia"/>
          <w:sz w:val="18"/>
          <w:szCs w:val="18"/>
        </w:rPr>
        <w:t xml:space="preserve"> </w:t>
      </w:r>
      <w:r w:rsidR="00F90F18">
        <w:rPr>
          <w:rFonts w:hint="eastAsia"/>
          <w:sz w:val="18"/>
          <w:szCs w:val="18"/>
        </w:rPr>
        <w:t xml:space="preserve">墨田区長　　　</w:t>
      </w:r>
      <w:r w:rsidR="0047466C">
        <w:rPr>
          <w:rFonts w:hint="eastAsia"/>
          <w:sz w:val="18"/>
          <w:szCs w:val="18"/>
        </w:rPr>
        <w:t>山　本　　亨</w:t>
      </w:r>
    </w:p>
    <w:p w14:paraId="2FA8BD9F" w14:textId="77777777" w:rsidR="000A0C3B" w:rsidRPr="000A0C3B" w:rsidRDefault="000A0C3B" w:rsidP="000A0C3B">
      <w:pPr>
        <w:rPr>
          <w:sz w:val="18"/>
          <w:szCs w:val="18"/>
        </w:rPr>
      </w:pPr>
    </w:p>
    <w:p w14:paraId="777F5985" w14:textId="77777777" w:rsidR="000A0C3B" w:rsidRPr="000A0C3B" w:rsidRDefault="000A0C3B" w:rsidP="000A0C3B">
      <w:pPr>
        <w:rPr>
          <w:sz w:val="18"/>
          <w:szCs w:val="18"/>
        </w:rPr>
      </w:pPr>
    </w:p>
    <w:p w14:paraId="6B9A3E92" w14:textId="77777777" w:rsidR="00EB06C0" w:rsidRDefault="000A0C3B" w:rsidP="000A0C3B">
      <w:pPr>
        <w:rPr>
          <w:sz w:val="18"/>
          <w:szCs w:val="18"/>
        </w:rPr>
      </w:pPr>
      <w:r w:rsidRPr="000A0C3B">
        <w:rPr>
          <w:rFonts w:hint="eastAsia"/>
          <w:sz w:val="18"/>
          <w:szCs w:val="18"/>
        </w:rPr>
        <w:t xml:space="preserve">　　　　　　　　　　　　　　　　　乙</w:t>
      </w:r>
    </w:p>
    <w:p w14:paraId="79AFF034" w14:textId="2C2E17B2" w:rsidR="00433B37" w:rsidRDefault="00433B37" w:rsidP="00E67F90">
      <w:pPr>
        <w:rPr>
          <w:sz w:val="18"/>
          <w:szCs w:val="18"/>
        </w:rPr>
      </w:pPr>
    </w:p>
    <w:p w14:paraId="7F4FCEEB" w14:textId="77777777" w:rsidR="00433B37" w:rsidRDefault="00433B37">
      <w:pPr>
        <w:widowControl/>
        <w:jc w:val="left"/>
        <w:rPr>
          <w:sz w:val="18"/>
          <w:szCs w:val="18"/>
        </w:rPr>
      </w:pPr>
      <w:r>
        <w:rPr>
          <w:sz w:val="18"/>
          <w:szCs w:val="18"/>
        </w:rPr>
        <w:br w:type="page"/>
      </w:r>
    </w:p>
    <w:p w14:paraId="33C2039C" w14:textId="77777777" w:rsidR="00433B37" w:rsidRDefault="00433B37" w:rsidP="00E67F90">
      <w:pPr>
        <w:rPr>
          <w:sz w:val="18"/>
          <w:szCs w:val="18"/>
        </w:rPr>
        <w:sectPr w:rsidR="00433B37" w:rsidSect="00264664">
          <w:pgSz w:w="11906" w:h="16838" w:code="9"/>
          <w:pgMar w:top="851" w:right="1134" w:bottom="851" w:left="1134" w:header="851" w:footer="992" w:gutter="0"/>
          <w:cols w:space="425"/>
          <w:docGrid w:type="lines" w:linePitch="360"/>
        </w:sectPr>
      </w:pPr>
    </w:p>
    <w:bookmarkStart w:id="0" w:name="_MON_1827063415"/>
    <w:bookmarkEnd w:id="0"/>
    <w:p w14:paraId="687094B0" w14:textId="409696BC" w:rsidR="00FB7516" w:rsidRDefault="00433B37" w:rsidP="00FB7516">
      <w:pPr>
        <w:rPr>
          <w:sz w:val="18"/>
          <w:szCs w:val="18"/>
        </w:rPr>
      </w:pPr>
      <w:r>
        <w:rPr>
          <w:sz w:val="18"/>
          <w:szCs w:val="18"/>
        </w:rPr>
        <w:object w:dxaOrig="9298" w:dyaOrig="14760" w14:anchorId="3CB19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738pt" o:ole="">
            <v:imagedata r:id="rId7" o:title=""/>
          </v:shape>
          <o:OLEObject Type="Embed" ProgID="Word.Document.12" ShapeID="_x0000_i1025" DrawAspect="Content" ObjectID="_1827296365" r:id="rId8">
            <o:FieldCodes>\s</o:FieldCodes>
          </o:OLEObject>
        </w:object>
      </w:r>
    </w:p>
    <w:p w14:paraId="27DF62E7" w14:textId="61620751" w:rsidR="00FB7516" w:rsidRDefault="00FB7516" w:rsidP="00FB7516">
      <w:pPr>
        <w:jc w:val="center"/>
        <w:rPr>
          <w:sz w:val="24"/>
        </w:rPr>
      </w:pPr>
    </w:p>
    <w:p w14:paraId="08BFA604" w14:textId="77777777" w:rsidR="00FB7516" w:rsidRDefault="00FB7516">
      <w:pPr>
        <w:widowControl/>
        <w:jc w:val="left"/>
        <w:rPr>
          <w:sz w:val="24"/>
        </w:rPr>
      </w:pPr>
      <w:r>
        <w:rPr>
          <w:sz w:val="24"/>
        </w:rPr>
        <w:br w:type="page"/>
      </w:r>
    </w:p>
    <w:p w14:paraId="5EE7101D" w14:textId="77777777" w:rsidR="00FB7516" w:rsidRDefault="00FB7516" w:rsidP="00FB7516">
      <w:pPr>
        <w:jc w:val="center"/>
        <w:rPr>
          <w:sz w:val="24"/>
        </w:rPr>
        <w:sectPr w:rsidR="00FB7516" w:rsidSect="00433B37">
          <w:pgSz w:w="11906" w:h="16838" w:code="9"/>
          <w:pgMar w:top="1021" w:right="1304" w:bottom="1021" w:left="1304" w:header="851" w:footer="992" w:gutter="0"/>
          <w:cols w:space="425"/>
          <w:docGrid w:type="linesAndChars" w:linePitch="360"/>
        </w:sectPr>
      </w:pPr>
    </w:p>
    <w:p w14:paraId="756552DD" w14:textId="77777777" w:rsidR="00FB7516" w:rsidRPr="000A0C3B" w:rsidRDefault="00FB7516" w:rsidP="00FB7516">
      <w:pPr>
        <w:jc w:val="center"/>
        <w:rPr>
          <w:sz w:val="24"/>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68480" behindDoc="0" locked="0" layoutInCell="1" allowOverlap="1" wp14:anchorId="68219E22" wp14:editId="6CBC6CCB">
                <wp:simplePos x="0" y="0"/>
                <wp:positionH relativeFrom="column">
                  <wp:posOffset>5191760</wp:posOffset>
                </wp:positionH>
                <wp:positionV relativeFrom="paragraph">
                  <wp:posOffset>-317500</wp:posOffset>
                </wp:positionV>
                <wp:extent cx="1358900" cy="527050"/>
                <wp:effectExtent l="6350" t="13335" r="6350" b="1206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527050"/>
                        </a:xfrm>
                        <a:prstGeom prst="roundRect">
                          <a:avLst>
                            <a:gd name="adj" fmla="val 16667"/>
                          </a:avLst>
                        </a:prstGeom>
                        <a:solidFill>
                          <a:srgbClr val="FFFFFF"/>
                        </a:solidFill>
                        <a:ln w="9525">
                          <a:solidFill>
                            <a:srgbClr val="000000"/>
                          </a:solidFill>
                          <a:round/>
                          <a:headEnd/>
                          <a:tailEnd/>
                        </a:ln>
                      </wps:spPr>
                      <wps:txbx>
                        <w:txbxContent>
                          <w:p w14:paraId="0B77D06E" w14:textId="77777777" w:rsidR="00FB7516" w:rsidRPr="004A2A27" w:rsidRDefault="00FB7516" w:rsidP="00FB7516">
                            <w:pPr>
                              <w:ind w:firstLineChars="50" w:firstLine="180"/>
                              <w:rPr>
                                <w:rFonts w:ascii="HGPｺﾞｼｯｸE" w:eastAsia="HGPｺﾞｼｯｸE" w:hAnsi="HGPｺﾞｼｯｸE"/>
                                <w:sz w:val="36"/>
                                <w:szCs w:val="36"/>
                              </w:rPr>
                            </w:pPr>
                            <w:r w:rsidRPr="004A2A27">
                              <w:rPr>
                                <w:rFonts w:ascii="HGPｺﾞｼｯｸE" w:eastAsia="HGPｺﾞｼｯｸE" w:hAnsi="HGPｺﾞｼｯｸE" w:hint="eastAsia"/>
                                <w:sz w:val="36"/>
                                <w:szCs w:val="36"/>
                              </w:rPr>
                              <w:t>記入</w:t>
                            </w:r>
                            <w:r>
                              <w:rPr>
                                <w:rFonts w:ascii="HGPｺﾞｼｯｸE" w:eastAsia="HGPｺﾞｼｯｸE" w:hAnsi="HGPｺﾞｼｯｸE" w:hint="eastAsia"/>
                                <w:sz w:val="36"/>
                                <w:szCs w:val="36"/>
                              </w:rPr>
                              <w:t>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219E22" id="AutoShape 16" o:spid="_x0000_s1026" style="position:absolute;left:0;text-align:left;margin-left:408.8pt;margin-top:-25pt;width:107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">
                <v:textbox inset="5.85pt,.7pt,5.85pt,.7pt">
                  <w:txbxContent>
                    <w:p w14:paraId="0B77D06E" w14:textId="77777777" w:rsidR="00FB7516" w:rsidRPr="004A2A27" w:rsidRDefault="00FB7516" w:rsidP="00FB7516">
                      <w:pPr>
                        <w:ind w:firstLineChars="50" w:firstLine="180"/>
                        <w:rPr>
                          <w:rFonts w:ascii="HGPｺﾞｼｯｸE" w:eastAsia="HGPｺﾞｼｯｸE" w:hAnsi="HGPｺﾞｼｯｸE"/>
                          <w:sz w:val="36"/>
                          <w:szCs w:val="36"/>
                        </w:rPr>
                      </w:pPr>
                      <w:r w:rsidRPr="004A2A27">
                        <w:rPr>
                          <w:rFonts w:ascii="HGPｺﾞｼｯｸE" w:eastAsia="HGPｺﾞｼｯｸE" w:hAnsi="HGPｺﾞｼｯｸE" w:hint="eastAsia"/>
                          <w:sz w:val="36"/>
                          <w:szCs w:val="36"/>
                        </w:rPr>
                        <w:t>記入</w:t>
                      </w:r>
                      <w:r>
                        <w:rPr>
                          <w:rFonts w:ascii="HGPｺﾞｼｯｸE" w:eastAsia="HGPｺﾞｼｯｸE" w:hAnsi="HGPｺﾞｼｯｸE" w:hint="eastAsia"/>
                          <w:sz w:val="36"/>
                          <w:szCs w:val="36"/>
                        </w:rPr>
                        <w:t>案内</w:t>
                      </w:r>
                    </w:p>
                  </w:txbxContent>
                </v:textbox>
              </v:round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13A69DE9" wp14:editId="7A04B85A">
                <wp:simplePos x="0" y="0"/>
                <wp:positionH relativeFrom="column">
                  <wp:posOffset>1047750</wp:posOffset>
                </wp:positionH>
                <wp:positionV relativeFrom="paragraph">
                  <wp:posOffset>209550</wp:posOffset>
                </wp:positionV>
                <wp:extent cx="2863850" cy="304800"/>
                <wp:effectExtent l="15240" t="16510" r="16510" b="215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0" cy="304800"/>
                        </a:xfrm>
                        <a:prstGeom prst="flowChartTerminator">
                          <a:avLst/>
                        </a:prstGeom>
                        <a:solidFill>
                          <a:srgbClr val="FFFFFF"/>
                        </a:solidFill>
                        <a:ln w="28575">
                          <a:solidFill>
                            <a:srgbClr val="000000"/>
                          </a:solidFill>
                          <a:prstDash val="sysDot"/>
                          <a:miter lim="800000"/>
                          <a:headEnd/>
                          <a:tailEnd/>
                        </a:ln>
                      </wps:spPr>
                      <wps:txbx>
                        <w:txbxContent>
                          <w:p w14:paraId="6F84DB29" w14:textId="77777777" w:rsidR="00FB7516" w:rsidRDefault="00FB7516" w:rsidP="00FB7516">
                            <w:pPr>
                              <w:ind w:firstLineChars="300" w:firstLine="632"/>
                              <w:rPr>
                                <w:rFonts w:ascii="HGP創英角ｺﾞｼｯｸUB" w:eastAsia="HGP創英角ｺﾞｼｯｸUB" w:hAnsi="HGP創英角ｺﾞｼｯｸUB"/>
                                <w:b/>
                                <w:i/>
                              </w:rPr>
                            </w:pPr>
                            <w:r>
                              <w:rPr>
                                <w:rFonts w:ascii="HGP創英角ｺﾞｼｯｸUB" w:eastAsia="HGP創英角ｺﾞｼｯｸUB" w:hAnsi="HGP創英角ｺﾞｼｯｸUB" w:hint="eastAsia"/>
                                <w:b/>
                                <w:i/>
                              </w:rPr>
                              <w:t>法人名（代表者名含む）を記入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69DE9" id="_x0000_t116" coordsize="21600,21600" o:spt="116" path="m3475,qx,10800,3475,21600l18125,21600qx21600,10800,18125,xe">
                <v:stroke joinstyle="miter"/>
                <v:path gradientshapeok="t" o:connecttype="rect" textboxrect="1018,3163,20582,18437"/>
              </v:shapetype>
              <v:shape id="AutoShape 3" o:spid="_x0000_s1027" type="#_x0000_t116" style="position:absolute;left:0;text-align:left;margin-left:82.5pt;margin-top:16.5pt;width:22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" strokeweight="2.25pt">
                <v:stroke dashstyle="1 1"/>
                <v:textbox inset="5.85pt,.7pt,5.85pt,.7pt">
                  <w:txbxContent>
                    <w:p w14:paraId="6F84DB29" w14:textId="77777777" w:rsidR="00FB7516" w:rsidRDefault="00FB7516" w:rsidP="00FB7516">
                      <w:pPr>
                        <w:ind w:firstLineChars="300" w:firstLine="632"/>
                        <w:rPr>
                          <w:rFonts w:ascii="HGP創英角ｺﾞｼｯｸUB" w:eastAsia="HGP創英角ｺﾞｼｯｸUB" w:hAnsi="HGP創英角ｺﾞｼｯｸUB"/>
                          <w:b/>
                          <w:i/>
                        </w:rPr>
                      </w:pPr>
                      <w:r>
                        <w:rPr>
                          <w:rFonts w:ascii="HGP創英角ｺﾞｼｯｸUB" w:eastAsia="HGP創英角ｺﾞｼｯｸUB" w:hAnsi="HGP創英角ｺﾞｼｯｸUB" w:hint="eastAsia"/>
                          <w:b/>
                          <w:i/>
                        </w:rPr>
                        <w:t>法人名（代表者名含む）を記入</w:t>
                      </w:r>
                    </w:p>
                  </w:txbxContent>
                </v:textbox>
              </v:shape>
            </w:pict>
          </mc:Fallback>
        </mc:AlternateContent>
      </w:r>
      <w:r>
        <w:rPr>
          <w:rFonts w:hint="eastAsia"/>
          <w:sz w:val="24"/>
        </w:rPr>
        <w:t>墨田区重度障害者（児）日常生活用具給付協定書</w:t>
      </w:r>
    </w:p>
    <w:p w14:paraId="4B28F18E" w14:textId="77777777" w:rsidR="00FB7516" w:rsidRPr="000A0C3B" w:rsidRDefault="00FB7516" w:rsidP="00FB7516">
      <w:pPr>
        <w:ind w:firstLineChars="100" w:firstLine="180"/>
        <w:rPr>
          <w:sz w:val="18"/>
          <w:szCs w:val="18"/>
        </w:rPr>
      </w:pPr>
      <w:r w:rsidRPr="000A0C3B">
        <w:rPr>
          <w:rFonts w:hint="eastAsia"/>
          <w:sz w:val="18"/>
          <w:szCs w:val="18"/>
        </w:rPr>
        <w:t>墨田区を甲とし、　　　　　　　　　　　　　　　　　　　　　　　　　　を乙とし、甲乙間において、次の条項により協定を締結する。</w:t>
      </w:r>
    </w:p>
    <w:p w14:paraId="7CC7A56E" w14:textId="77777777" w:rsidR="00FB7516" w:rsidRPr="000A0C3B" w:rsidRDefault="00FB7516" w:rsidP="00FB7516">
      <w:pPr>
        <w:ind w:firstLineChars="100" w:firstLine="180"/>
        <w:rPr>
          <w:sz w:val="18"/>
          <w:szCs w:val="18"/>
        </w:rPr>
      </w:pPr>
      <w:r w:rsidRPr="000A0C3B">
        <w:rPr>
          <w:rFonts w:hint="eastAsia"/>
          <w:sz w:val="18"/>
          <w:szCs w:val="18"/>
        </w:rPr>
        <w:t>（委託）</w:t>
      </w:r>
    </w:p>
    <w:p w14:paraId="12226CCB" w14:textId="77777777" w:rsidR="00FB7516" w:rsidRPr="000A0C3B" w:rsidRDefault="00FB7516" w:rsidP="00FB7516">
      <w:pPr>
        <w:ind w:left="180" w:hangingChars="100" w:hanging="180"/>
        <w:rPr>
          <w:sz w:val="18"/>
          <w:szCs w:val="18"/>
        </w:rPr>
      </w:pPr>
      <w:r w:rsidRPr="000A0C3B">
        <w:rPr>
          <w:rFonts w:hint="eastAsia"/>
          <w:sz w:val="18"/>
          <w:szCs w:val="18"/>
        </w:rPr>
        <w:t>第１条　甲は、乙に対し、重度障害者（児）に対する日常生活用具（以下「用具」という。）の給付を委託する。</w:t>
      </w:r>
    </w:p>
    <w:p w14:paraId="4DB456BA" w14:textId="77777777" w:rsidR="00FB7516" w:rsidRPr="000A0C3B" w:rsidRDefault="00FB7516" w:rsidP="00FB7516">
      <w:pPr>
        <w:ind w:left="180" w:hangingChars="100" w:hanging="180"/>
        <w:rPr>
          <w:sz w:val="18"/>
          <w:szCs w:val="18"/>
        </w:rPr>
      </w:pPr>
      <w:r w:rsidRPr="000A0C3B">
        <w:rPr>
          <w:rFonts w:hint="eastAsia"/>
          <w:sz w:val="18"/>
          <w:szCs w:val="18"/>
        </w:rPr>
        <w:t>２　前項</w:t>
      </w:r>
      <w:r>
        <w:rPr>
          <w:rFonts w:hint="eastAsia"/>
          <w:sz w:val="18"/>
          <w:szCs w:val="18"/>
        </w:rPr>
        <w:t>により甲が乙に給付</w:t>
      </w:r>
      <w:r w:rsidRPr="000A0C3B">
        <w:rPr>
          <w:rFonts w:hint="eastAsia"/>
          <w:sz w:val="18"/>
          <w:szCs w:val="18"/>
        </w:rPr>
        <w:t>を委託する用具の種目、性能等は、墨田区重度障害者（児）日常生活用具給付要綱（以下「要綱」という。）第</w:t>
      </w:r>
      <w:r>
        <w:rPr>
          <w:rFonts w:hint="eastAsia"/>
          <w:sz w:val="18"/>
          <w:szCs w:val="18"/>
        </w:rPr>
        <w:t>２</w:t>
      </w:r>
      <w:r w:rsidRPr="000A0C3B">
        <w:rPr>
          <w:rFonts w:hint="eastAsia"/>
          <w:sz w:val="18"/>
          <w:szCs w:val="18"/>
        </w:rPr>
        <w:t>条</w:t>
      </w:r>
      <w:r>
        <w:rPr>
          <w:rFonts w:hint="eastAsia"/>
          <w:sz w:val="18"/>
          <w:szCs w:val="18"/>
        </w:rPr>
        <w:t>第６号</w:t>
      </w:r>
      <w:r w:rsidRPr="000A0C3B">
        <w:rPr>
          <w:rFonts w:hint="eastAsia"/>
          <w:sz w:val="18"/>
          <w:szCs w:val="18"/>
        </w:rPr>
        <w:t>の規定によるものとする。</w:t>
      </w:r>
    </w:p>
    <w:p w14:paraId="1A6FF324" w14:textId="77777777" w:rsidR="00FB7516" w:rsidRPr="000A0C3B" w:rsidRDefault="00FB7516" w:rsidP="00FB7516">
      <w:pPr>
        <w:ind w:left="180" w:hangingChars="100" w:hanging="180"/>
        <w:rPr>
          <w:sz w:val="18"/>
          <w:szCs w:val="18"/>
        </w:rPr>
      </w:pPr>
      <w:r w:rsidRPr="000A0C3B">
        <w:rPr>
          <w:rFonts w:hint="eastAsia"/>
          <w:sz w:val="18"/>
          <w:szCs w:val="18"/>
        </w:rPr>
        <w:t xml:space="preserve">　（給付）</w:t>
      </w:r>
    </w:p>
    <w:p w14:paraId="53CF7030" w14:textId="77777777" w:rsidR="00FB7516" w:rsidRPr="000A0C3B" w:rsidRDefault="00FB7516" w:rsidP="00FB7516">
      <w:pPr>
        <w:ind w:left="180" w:hangingChars="100" w:hanging="180"/>
        <w:rPr>
          <w:sz w:val="18"/>
          <w:szCs w:val="18"/>
        </w:rPr>
      </w:pPr>
      <w:r w:rsidRPr="000A0C3B">
        <w:rPr>
          <w:rFonts w:hint="eastAsia"/>
          <w:sz w:val="18"/>
          <w:szCs w:val="18"/>
        </w:rPr>
        <w:t>第２条　甲は重度障害者（児）に対する用具の給付に当たっては、日常生活用具給付券（以下「給付券」という。）を交付するものとし、乙は重度障害者（児）から給付券の提示があったときは、これと引き換</w:t>
      </w:r>
      <w:r>
        <w:rPr>
          <w:rFonts w:hint="eastAsia"/>
          <w:sz w:val="18"/>
          <w:szCs w:val="18"/>
        </w:rPr>
        <w:t>えに用具の給付</w:t>
      </w:r>
      <w:r w:rsidRPr="000A0C3B">
        <w:rPr>
          <w:rFonts w:hint="eastAsia"/>
          <w:sz w:val="18"/>
          <w:szCs w:val="18"/>
        </w:rPr>
        <w:t>を行うものとする。</w:t>
      </w:r>
    </w:p>
    <w:p w14:paraId="580FBF8C" w14:textId="77777777" w:rsidR="00FB7516" w:rsidRPr="000A0C3B" w:rsidRDefault="00FB7516" w:rsidP="00FB7516">
      <w:pPr>
        <w:ind w:left="180" w:hangingChars="100" w:hanging="180"/>
        <w:rPr>
          <w:sz w:val="18"/>
          <w:szCs w:val="18"/>
        </w:rPr>
      </w:pPr>
      <w:r w:rsidRPr="000A0C3B">
        <w:rPr>
          <w:rFonts w:hint="eastAsia"/>
          <w:sz w:val="18"/>
          <w:szCs w:val="18"/>
        </w:rPr>
        <w:t>２　用具のうち、点字図書の給付に当たっては、前項</w:t>
      </w:r>
      <w:r>
        <w:rPr>
          <w:rFonts w:hint="eastAsia"/>
          <w:sz w:val="18"/>
          <w:szCs w:val="18"/>
        </w:rPr>
        <w:t>及び</w:t>
      </w:r>
      <w:r w:rsidRPr="000A0C3B">
        <w:rPr>
          <w:rFonts w:hint="eastAsia"/>
          <w:sz w:val="18"/>
          <w:szCs w:val="18"/>
        </w:rPr>
        <w:t>次条</w:t>
      </w:r>
      <w:r>
        <w:rPr>
          <w:rFonts w:hint="eastAsia"/>
          <w:sz w:val="18"/>
          <w:szCs w:val="18"/>
        </w:rPr>
        <w:t>並びに</w:t>
      </w:r>
      <w:r w:rsidRPr="000A0C3B">
        <w:rPr>
          <w:rFonts w:hint="eastAsia"/>
          <w:sz w:val="18"/>
          <w:szCs w:val="18"/>
        </w:rPr>
        <w:t>第４条の規定中「日常生活用具給付券」及び「給付券」とあるのは「給付証明書」と読み替えるものとする。</w:t>
      </w:r>
    </w:p>
    <w:p w14:paraId="6F343D17" w14:textId="77777777" w:rsidR="00FB7516" w:rsidRPr="000A0C3B" w:rsidRDefault="00FB7516" w:rsidP="00FB7516">
      <w:pPr>
        <w:ind w:firstLineChars="100" w:firstLine="180"/>
        <w:rPr>
          <w:sz w:val="18"/>
          <w:szCs w:val="18"/>
        </w:rPr>
      </w:pPr>
      <w:r w:rsidRPr="000A0C3B">
        <w:rPr>
          <w:rFonts w:hint="eastAsia"/>
          <w:sz w:val="18"/>
          <w:szCs w:val="18"/>
        </w:rPr>
        <w:t>（通知）</w:t>
      </w:r>
    </w:p>
    <w:p w14:paraId="42189663" w14:textId="77777777" w:rsidR="00FB7516" w:rsidRPr="000A0C3B" w:rsidRDefault="00FB7516" w:rsidP="00FB7516">
      <w:pPr>
        <w:ind w:left="180" w:hangingChars="100" w:hanging="180"/>
        <w:rPr>
          <w:sz w:val="18"/>
          <w:szCs w:val="18"/>
        </w:rPr>
      </w:pPr>
      <w:r w:rsidRPr="000A0C3B">
        <w:rPr>
          <w:rFonts w:hint="eastAsia"/>
          <w:sz w:val="18"/>
          <w:szCs w:val="18"/>
        </w:rPr>
        <w:t>第３条　甲は、重度障害者（児）に給付券を交付したときは、乙に対し「日常生活用具給付委託通知書」により通知するものとする。</w:t>
      </w:r>
    </w:p>
    <w:p w14:paraId="444E37B2" w14:textId="77777777" w:rsidR="00FB7516" w:rsidRPr="000A0C3B" w:rsidRDefault="00FB7516" w:rsidP="00FB7516">
      <w:pPr>
        <w:ind w:left="180" w:hangingChars="100" w:hanging="180"/>
        <w:rPr>
          <w:sz w:val="18"/>
          <w:szCs w:val="18"/>
        </w:rPr>
      </w:pPr>
      <w:r w:rsidRPr="000A0C3B">
        <w:rPr>
          <w:rFonts w:hint="eastAsia"/>
          <w:sz w:val="18"/>
          <w:szCs w:val="18"/>
        </w:rPr>
        <w:t>２　点字図書の給付に当たっては、前項の規定にかかわらず、「日常生活用具給付委託通知書」による通知を省略する。</w:t>
      </w:r>
    </w:p>
    <w:p w14:paraId="07BB7871" w14:textId="77777777" w:rsidR="00FB7516" w:rsidRPr="000A0C3B" w:rsidRDefault="00FB7516" w:rsidP="00FB7516">
      <w:pPr>
        <w:ind w:left="180"/>
        <w:rPr>
          <w:sz w:val="18"/>
          <w:szCs w:val="18"/>
        </w:rPr>
      </w:pPr>
      <w:r w:rsidRPr="000A0C3B">
        <w:rPr>
          <w:rFonts w:hint="eastAsia"/>
          <w:sz w:val="18"/>
          <w:szCs w:val="18"/>
        </w:rPr>
        <w:t>（給付の時期）</w:t>
      </w:r>
    </w:p>
    <w:p w14:paraId="3E08332F" w14:textId="77777777" w:rsidR="00FB7516" w:rsidRPr="000A0C3B" w:rsidRDefault="00FB7516" w:rsidP="00FB7516">
      <w:pPr>
        <w:ind w:left="180" w:hangingChars="100" w:hanging="180"/>
        <w:rPr>
          <w:sz w:val="18"/>
          <w:szCs w:val="18"/>
        </w:rPr>
      </w:pPr>
      <w:r w:rsidRPr="000A0C3B">
        <w:rPr>
          <w:rFonts w:hint="eastAsia"/>
          <w:sz w:val="18"/>
          <w:szCs w:val="18"/>
        </w:rPr>
        <w:t>第４条　乙は、重度障害者（児）から給付券の提示を受けたときは、第１条第２項の規定に基づく性能等に適合した用具を、１か月以内に給付しなければならない。</w:t>
      </w:r>
    </w:p>
    <w:p w14:paraId="5BA06B63" w14:textId="77777777" w:rsidR="00FB7516" w:rsidRPr="000A0C3B" w:rsidRDefault="00FB7516" w:rsidP="00FB7516">
      <w:pPr>
        <w:rPr>
          <w:sz w:val="18"/>
          <w:szCs w:val="18"/>
        </w:rPr>
      </w:pPr>
      <w:r w:rsidRPr="000A0C3B">
        <w:rPr>
          <w:rFonts w:hint="eastAsia"/>
          <w:sz w:val="18"/>
          <w:szCs w:val="18"/>
        </w:rPr>
        <w:t xml:space="preserve">　（給付後の保障）</w:t>
      </w:r>
    </w:p>
    <w:p w14:paraId="3444A296" w14:textId="77777777" w:rsidR="00FB7516" w:rsidRPr="000A0C3B" w:rsidRDefault="00FB7516" w:rsidP="00FB7516">
      <w:pPr>
        <w:ind w:left="180" w:hangingChars="100" w:hanging="180"/>
        <w:rPr>
          <w:sz w:val="18"/>
          <w:szCs w:val="18"/>
        </w:rPr>
      </w:pPr>
      <w:r w:rsidRPr="000A0C3B">
        <w:rPr>
          <w:rFonts w:hint="eastAsia"/>
          <w:sz w:val="18"/>
          <w:szCs w:val="18"/>
        </w:rPr>
        <w:t>第５条　乙は、第２条の規定により重度障害者（児）に用具の給付を行った後において、当該用具に瑕疵が認められたときは、甲の指示に従い、乙の負担において代品を納入し、又は用具の改修を行わなければならない。</w:t>
      </w:r>
    </w:p>
    <w:p w14:paraId="481E245E" w14:textId="77777777" w:rsidR="00FB7516" w:rsidRPr="000A0C3B" w:rsidRDefault="00FB7516" w:rsidP="00FB7516">
      <w:pPr>
        <w:ind w:firstLineChars="100" w:firstLine="180"/>
        <w:rPr>
          <w:sz w:val="18"/>
          <w:szCs w:val="18"/>
        </w:rPr>
      </w:pPr>
      <w:r w:rsidRPr="000A0C3B">
        <w:rPr>
          <w:rFonts w:hint="eastAsia"/>
          <w:sz w:val="18"/>
          <w:szCs w:val="18"/>
        </w:rPr>
        <w:t>（費用の限度額）</w:t>
      </w:r>
    </w:p>
    <w:p w14:paraId="4765F5C0" w14:textId="77777777" w:rsidR="00FB7516" w:rsidRPr="000A0C3B" w:rsidRDefault="00FB7516" w:rsidP="00FB7516">
      <w:pPr>
        <w:ind w:left="180" w:hangingChars="100" w:hanging="180"/>
        <w:rPr>
          <w:sz w:val="18"/>
          <w:szCs w:val="18"/>
        </w:rPr>
      </w:pPr>
      <w:r w:rsidRPr="000A0C3B">
        <w:rPr>
          <w:rFonts w:hint="eastAsia"/>
          <w:sz w:val="18"/>
          <w:szCs w:val="18"/>
        </w:rPr>
        <w:t xml:space="preserve">第６条　</w:t>
      </w:r>
      <w:r>
        <w:rPr>
          <w:rFonts w:hint="eastAsia"/>
          <w:sz w:val="18"/>
          <w:szCs w:val="18"/>
        </w:rPr>
        <w:t>給付</w:t>
      </w:r>
      <w:r w:rsidRPr="000A0C3B">
        <w:rPr>
          <w:rFonts w:hint="eastAsia"/>
          <w:sz w:val="18"/>
          <w:szCs w:val="18"/>
        </w:rPr>
        <w:t>に係る用具の費用の限度額は、要綱別表</w:t>
      </w:r>
      <w:r>
        <w:rPr>
          <w:rFonts w:hint="eastAsia"/>
          <w:sz w:val="18"/>
          <w:szCs w:val="18"/>
        </w:rPr>
        <w:t>第</w:t>
      </w:r>
      <w:r w:rsidRPr="000A0C3B">
        <w:rPr>
          <w:rFonts w:hint="eastAsia"/>
          <w:sz w:val="18"/>
          <w:szCs w:val="18"/>
        </w:rPr>
        <w:t>１に定める基準額（当該用具の額が基準に満たない場合は、当該用具の額）とする。</w:t>
      </w:r>
    </w:p>
    <w:p w14:paraId="2D91AB28" w14:textId="77777777" w:rsidR="00FB7516" w:rsidRPr="000A0C3B" w:rsidRDefault="00FB7516" w:rsidP="00FB7516">
      <w:pPr>
        <w:ind w:firstLineChars="100" w:firstLine="180"/>
        <w:rPr>
          <w:sz w:val="18"/>
          <w:szCs w:val="18"/>
        </w:rPr>
      </w:pPr>
      <w:r w:rsidRPr="000A0C3B">
        <w:rPr>
          <w:rFonts w:hint="eastAsia"/>
          <w:sz w:val="18"/>
          <w:szCs w:val="18"/>
        </w:rPr>
        <w:t>（費用の負担）</w:t>
      </w:r>
    </w:p>
    <w:p w14:paraId="485FE04B" w14:textId="77777777" w:rsidR="00FB7516" w:rsidRPr="000A0C3B" w:rsidRDefault="00FB7516" w:rsidP="00FB7516">
      <w:pPr>
        <w:ind w:left="180" w:hangingChars="100" w:hanging="180"/>
        <w:rPr>
          <w:sz w:val="18"/>
          <w:szCs w:val="18"/>
        </w:rPr>
      </w:pPr>
      <w:r w:rsidRPr="000A0C3B">
        <w:rPr>
          <w:rFonts w:hint="eastAsia"/>
          <w:sz w:val="18"/>
          <w:szCs w:val="18"/>
        </w:rPr>
        <w:t>第７条　前条に規定する費用のうち、</w:t>
      </w:r>
      <w:r>
        <w:rPr>
          <w:rFonts w:hint="eastAsia"/>
          <w:sz w:val="18"/>
          <w:szCs w:val="18"/>
        </w:rPr>
        <w:t>要綱第１０</w:t>
      </w:r>
      <w:r w:rsidRPr="000A0C3B">
        <w:rPr>
          <w:rFonts w:hint="eastAsia"/>
          <w:sz w:val="18"/>
          <w:szCs w:val="18"/>
        </w:rPr>
        <w:t>条に定める額（以下「自己負担額」という。）は、重度障害者</w:t>
      </w:r>
      <w:r>
        <w:rPr>
          <w:rFonts w:hint="eastAsia"/>
          <w:sz w:val="18"/>
          <w:szCs w:val="18"/>
        </w:rPr>
        <w:t>（児童の場合にあっては、扶養義務者）（以下「重度障害者等」という。）</w:t>
      </w:r>
      <w:r w:rsidRPr="000A0C3B">
        <w:rPr>
          <w:rFonts w:hint="eastAsia"/>
          <w:sz w:val="18"/>
          <w:szCs w:val="18"/>
        </w:rPr>
        <w:t>が負担するものとする。</w:t>
      </w:r>
    </w:p>
    <w:p w14:paraId="212C7105" w14:textId="77777777" w:rsidR="00FB7516" w:rsidRPr="000A0C3B" w:rsidRDefault="00FB7516" w:rsidP="00FB7516">
      <w:pPr>
        <w:ind w:left="180" w:hangingChars="100" w:hanging="180"/>
        <w:rPr>
          <w:sz w:val="18"/>
          <w:szCs w:val="18"/>
        </w:rPr>
      </w:pPr>
      <w:r w:rsidRPr="000A0C3B">
        <w:rPr>
          <w:rFonts w:hint="eastAsia"/>
          <w:sz w:val="18"/>
          <w:szCs w:val="18"/>
        </w:rPr>
        <w:t>２　前条に規定する費用から自己負担額を差し引いた額（以下「委託</w:t>
      </w:r>
      <w:r>
        <w:rPr>
          <w:rFonts w:hint="eastAsia"/>
          <w:sz w:val="18"/>
          <w:szCs w:val="18"/>
        </w:rPr>
        <w:t>費用</w:t>
      </w:r>
      <w:r w:rsidRPr="000A0C3B">
        <w:rPr>
          <w:rFonts w:hint="eastAsia"/>
          <w:sz w:val="18"/>
          <w:szCs w:val="18"/>
        </w:rPr>
        <w:t>」という。）は、甲が負担するものとする。</w:t>
      </w:r>
    </w:p>
    <w:p w14:paraId="40F88324" w14:textId="77777777" w:rsidR="00FB7516" w:rsidRPr="000A0C3B" w:rsidRDefault="00FB7516" w:rsidP="00FB7516">
      <w:pPr>
        <w:ind w:firstLineChars="100" w:firstLine="180"/>
        <w:rPr>
          <w:sz w:val="18"/>
          <w:szCs w:val="18"/>
        </w:rPr>
      </w:pPr>
      <w:r w:rsidRPr="000A0C3B">
        <w:rPr>
          <w:rFonts w:hint="eastAsia"/>
          <w:sz w:val="18"/>
          <w:szCs w:val="18"/>
        </w:rPr>
        <w:t>（費用の請求）</w:t>
      </w:r>
    </w:p>
    <w:p w14:paraId="18CBCA02" w14:textId="77777777" w:rsidR="00FB7516" w:rsidRPr="000A0C3B" w:rsidRDefault="00FB7516" w:rsidP="00FB7516">
      <w:pPr>
        <w:ind w:left="180" w:hangingChars="100" w:hanging="180"/>
        <w:rPr>
          <w:sz w:val="18"/>
          <w:szCs w:val="18"/>
        </w:rPr>
      </w:pPr>
      <w:r w:rsidRPr="000A0C3B">
        <w:rPr>
          <w:rFonts w:hint="eastAsia"/>
          <w:sz w:val="18"/>
          <w:szCs w:val="18"/>
        </w:rPr>
        <w:t>第８条　乙は、委託</w:t>
      </w:r>
      <w:r>
        <w:rPr>
          <w:rFonts w:hint="eastAsia"/>
          <w:sz w:val="18"/>
          <w:szCs w:val="18"/>
        </w:rPr>
        <w:t>費用</w:t>
      </w:r>
      <w:r w:rsidRPr="000A0C3B">
        <w:rPr>
          <w:rFonts w:hint="eastAsia"/>
          <w:sz w:val="18"/>
          <w:szCs w:val="18"/>
        </w:rPr>
        <w:t>については、請求書に重度障害者</w:t>
      </w:r>
      <w:r>
        <w:rPr>
          <w:rFonts w:hint="eastAsia"/>
          <w:sz w:val="18"/>
          <w:szCs w:val="18"/>
        </w:rPr>
        <w:t>（児童の場合にあっては、保護者）が署名した</w:t>
      </w:r>
      <w:r w:rsidRPr="000A0C3B">
        <w:rPr>
          <w:rFonts w:hint="eastAsia"/>
          <w:sz w:val="18"/>
          <w:szCs w:val="18"/>
        </w:rPr>
        <w:t>給付券を添付して、甲に対し請求するものとする。</w:t>
      </w:r>
    </w:p>
    <w:p w14:paraId="5D115E9B" w14:textId="77777777" w:rsidR="00FB7516" w:rsidRPr="000A0C3B" w:rsidRDefault="00FB7516" w:rsidP="00FB7516">
      <w:pPr>
        <w:rPr>
          <w:sz w:val="18"/>
          <w:szCs w:val="18"/>
        </w:rPr>
      </w:pPr>
      <w:r w:rsidRPr="000A0C3B">
        <w:rPr>
          <w:rFonts w:hint="eastAsia"/>
          <w:sz w:val="18"/>
          <w:szCs w:val="18"/>
        </w:rPr>
        <w:t>２　乙は、自己負担額については、重度障害者</w:t>
      </w:r>
      <w:r>
        <w:rPr>
          <w:rFonts w:hint="eastAsia"/>
          <w:sz w:val="18"/>
          <w:szCs w:val="18"/>
        </w:rPr>
        <w:t>等</w:t>
      </w:r>
      <w:r w:rsidRPr="000A0C3B">
        <w:rPr>
          <w:rFonts w:hint="eastAsia"/>
          <w:sz w:val="18"/>
          <w:szCs w:val="18"/>
        </w:rPr>
        <w:t>に請求するものとする。</w:t>
      </w:r>
    </w:p>
    <w:p w14:paraId="7E673CC4" w14:textId="77777777" w:rsidR="00FB7516" w:rsidRPr="000A0C3B" w:rsidRDefault="00FB7516" w:rsidP="00FB7516">
      <w:pPr>
        <w:ind w:left="180" w:hangingChars="100" w:hanging="180"/>
        <w:rPr>
          <w:sz w:val="18"/>
          <w:szCs w:val="18"/>
        </w:rPr>
      </w:pPr>
      <w:r w:rsidRPr="000A0C3B">
        <w:rPr>
          <w:rFonts w:hint="eastAsia"/>
          <w:sz w:val="18"/>
          <w:szCs w:val="18"/>
        </w:rPr>
        <w:t>３　乙は、点字図書に係る委託</w:t>
      </w:r>
      <w:r>
        <w:rPr>
          <w:rFonts w:hint="eastAsia"/>
          <w:sz w:val="18"/>
          <w:szCs w:val="18"/>
        </w:rPr>
        <w:t>費用</w:t>
      </w:r>
      <w:r w:rsidRPr="000A0C3B">
        <w:rPr>
          <w:rFonts w:hint="eastAsia"/>
          <w:sz w:val="18"/>
          <w:szCs w:val="18"/>
        </w:rPr>
        <w:t>を請求しようとするときは、第１項の規定にかかわらず、請求書に給付証明書の写し及び点字図書受領書を添付するものとする。</w:t>
      </w:r>
    </w:p>
    <w:p w14:paraId="599330F3" w14:textId="77777777" w:rsidR="00FB7516" w:rsidRPr="000A0C3B" w:rsidRDefault="00FB7516" w:rsidP="00FB7516">
      <w:pPr>
        <w:ind w:firstLineChars="100" w:firstLine="180"/>
        <w:rPr>
          <w:sz w:val="18"/>
          <w:szCs w:val="18"/>
        </w:rPr>
      </w:pPr>
      <w:r w:rsidRPr="000A0C3B">
        <w:rPr>
          <w:rFonts w:hint="eastAsia"/>
          <w:sz w:val="18"/>
          <w:szCs w:val="18"/>
        </w:rPr>
        <w:t>（委託</w:t>
      </w:r>
      <w:r>
        <w:rPr>
          <w:rFonts w:hint="eastAsia"/>
          <w:sz w:val="18"/>
          <w:szCs w:val="18"/>
        </w:rPr>
        <w:t>費用</w:t>
      </w:r>
      <w:r w:rsidRPr="000A0C3B">
        <w:rPr>
          <w:rFonts w:hint="eastAsia"/>
          <w:sz w:val="18"/>
          <w:szCs w:val="18"/>
        </w:rPr>
        <w:t>の支払）</w:t>
      </w:r>
    </w:p>
    <w:p w14:paraId="7EC9BCF4" w14:textId="77777777" w:rsidR="00FB7516" w:rsidRPr="000A0C3B" w:rsidRDefault="00FB7516" w:rsidP="00FB7516">
      <w:pPr>
        <w:ind w:left="180" w:hangingChars="100" w:hanging="180"/>
        <w:rPr>
          <w:sz w:val="18"/>
          <w:szCs w:val="18"/>
        </w:rPr>
      </w:pPr>
      <w:r w:rsidRPr="000A0C3B">
        <w:rPr>
          <w:rFonts w:hint="eastAsia"/>
          <w:sz w:val="18"/>
          <w:szCs w:val="18"/>
        </w:rPr>
        <w:t>第９条　甲は、乙の正当な請求書を受領した日から起算して３０日以内に、乙に委託</w:t>
      </w:r>
      <w:r>
        <w:rPr>
          <w:rFonts w:hint="eastAsia"/>
          <w:sz w:val="18"/>
          <w:szCs w:val="18"/>
        </w:rPr>
        <w:t>費用</w:t>
      </w:r>
      <w:r w:rsidRPr="000A0C3B">
        <w:rPr>
          <w:rFonts w:hint="eastAsia"/>
          <w:sz w:val="18"/>
          <w:szCs w:val="18"/>
        </w:rPr>
        <w:t>を支払うものとする。</w:t>
      </w:r>
    </w:p>
    <w:p w14:paraId="1C62E550" w14:textId="77777777" w:rsidR="00FB7516" w:rsidRPr="000A0C3B" w:rsidRDefault="00FB7516" w:rsidP="00FB7516">
      <w:pPr>
        <w:ind w:left="210"/>
        <w:rPr>
          <w:sz w:val="18"/>
          <w:szCs w:val="18"/>
        </w:rPr>
      </w:pPr>
      <w:r w:rsidRPr="000A0C3B">
        <w:rPr>
          <w:rFonts w:hint="eastAsia"/>
          <w:sz w:val="18"/>
          <w:szCs w:val="18"/>
        </w:rPr>
        <w:t>（帳簿の保存等）</w:t>
      </w:r>
    </w:p>
    <w:p w14:paraId="1903ED88" w14:textId="77777777" w:rsidR="00FB7516" w:rsidRPr="000A0C3B" w:rsidRDefault="00FB7516" w:rsidP="00FB7516">
      <w:pPr>
        <w:ind w:left="180" w:hangingChars="100" w:hanging="180"/>
        <w:rPr>
          <w:sz w:val="18"/>
          <w:szCs w:val="18"/>
        </w:rPr>
      </w:pPr>
      <w:r w:rsidRPr="000A0C3B">
        <w:rPr>
          <w:rFonts w:hint="eastAsia"/>
          <w:sz w:val="18"/>
          <w:szCs w:val="18"/>
        </w:rPr>
        <w:t>第１０条　乙は、用具の給付及びその費用の請求に関する帳票等を、その完結した日から５年間保存し、甲が請求したときはいつでもこれを提示しなければならない。</w:t>
      </w:r>
    </w:p>
    <w:p w14:paraId="46BC281D" w14:textId="77777777" w:rsidR="00FB7516" w:rsidRPr="000A0C3B" w:rsidRDefault="00FB7516" w:rsidP="00FB7516">
      <w:pPr>
        <w:rPr>
          <w:sz w:val="18"/>
          <w:szCs w:val="18"/>
        </w:rPr>
      </w:pPr>
      <w:r w:rsidRPr="000A0C3B">
        <w:rPr>
          <w:rFonts w:hint="eastAsia"/>
          <w:sz w:val="18"/>
          <w:szCs w:val="18"/>
        </w:rPr>
        <w:t>２　甲は、乙に対し、用具の給付について必要な報告を徴し、又は説明を求めることができる。</w:t>
      </w:r>
    </w:p>
    <w:p w14:paraId="3B5BB2BB" w14:textId="77777777" w:rsidR="00FB7516" w:rsidRPr="000A0C3B" w:rsidRDefault="00FB7516" w:rsidP="00FB7516">
      <w:pPr>
        <w:ind w:firstLineChars="100" w:firstLine="180"/>
        <w:rPr>
          <w:sz w:val="18"/>
          <w:szCs w:val="18"/>
        </w:rPr>
      </w:pPr>
      <w:r w:rsidRPr="000A0C3B">
        <w:rPr>
          <w:rFonts w:hint="eastAsia"/>
          <w:sz w:val="18"/>
          <w:szCs w:val="18"/>
        </w:rPr>
        <w:lastRenderedPageBreak/>
        <w:t>（個人情報の保護）</w:t>
      </w:r>
    </w:p>
    <w:p w14:paraId="47E493BD" w14:textId="77777777" w:rsidR="00FB7516" w:rsidRPr="000A0C3B" w:rsidRDefault="00FB7516" w:rsidP="00FB7516">
      <w:pPr>
        <w:ind w:left="162" w:hangingChars="90" w:hanging="162"/>
        <w:rPr>
          <w:sz w:val="18"/>
          <w:szCs w:val="18"/>
        </w:rPr>
      </w:pPr>
      <w:r w:rsidRPr="000A0C3B">
        <w:rPr>
          <w:rFonts w:hint="eastAsia"/>
          <w:sz w:val="18"/>
          <w:szCs w:val="18"/>
        </w:rPr>
        <w:t>第１１条　乙は、この協定に基づく</w:t>
      </w:r>
      <w:r>
        <w:rPr>
          <w:rFonts w:hint="eastAsia"/>
          <w:sz w:val="18"/>
          <w:szCs w:val="18"/>
        </w:rPr>
        <w:t>業務の遂行上知り得た個人情報の漏えい</w:t>
      </w:r>
      <w:r w:rsidRPr="000A0C3B">
        <w:rPr>
          <w:rFonts w:hint="eastAsia"/>
          <w:sz w:val="18"/>
          <w:szCs w:val="18"/>
        </w:rPr>
        <w:t>を防止し、秘密を保持しなければならない。この協定が解除された後においても同様とする。</w:t>
      </w:r>
    </w:p>
    <w:p w14:paraId="27049167" w14:textId="77777777" w:rsidR="00FB7516" w:rsidRPr="000A0C3B" w:rsidRDefault="00FB7516" w:rsidP="00FB7516">
      <w:pPr>
        <w:ind w:left="180" w:hangingChars="100" w:hanging="180"/>
        <w:rPr>
          <w:sz w:val="18"/>
          <w:szCs w:val="18"/>
        </w:rPr>
      </w:pPr>
      <w:r w:rsidRPr="000A0C3B">
        <w:rPr>
          <w:rFonts w:hint="eastAsia"/>
          <w:sz w:val="18"/>
          <w:szCs w:val="18"/>
        </w:rPr>
        <w:t>２　乙は、この業務に従事している者に対して、在職中及び退</w:t>
      </w:r>
      <w:r>
        <w:rPr>
          <w:rFonts w:hint="eastAsia"/>
          <w:sz w:val="18"/>
          <w:szCs w:val="18"/>
        </w:rPr>
        <w:t>職後において、この協定に基づく業務の遂行上知り得た個人情報の漏えい</w:t>
      </w:r>
      <w:r w:rsidRPr="000A0C3B">
        <w:rPr>
          <w:rFonts w:hint="eastAsia"/>
          <w:sz w:val="18"/>
          <w:szCs w:val="18"/>
        </w:rPr>
        <w:t>の防止と秘密の保持に努め、又は不当な目的に利用してはならないことその他個人情報の保護に関し必要な事項を周知するものとする。</w:t>
      </w:r>
    </w:p>
    <w:p w14:paraId="754AEACA" w14:textId="77777777" w:rsidR="00FB7516" w:rsidRPr="000A0C3B" w:rsidRDefault="00FB7516" w:rsidP="00FB7516">
      <w:pPr>
        <w:ind w:firstLineChars="100" w:firstLine="180"/>
        <w:rPr>
          <w:sz w:val="18"/>
          <w:szCs w:val="18"/>
        </w:rPr>
      </w:pPr>
      <w:r w:rsidRPr="000A0C3B">
        <w:rPr>
          <w:rFonts w:hint="eastAsia"/>
          <w:sz w:val="18"/>
          <w:szCs w:val="18"/>
        </w:rPr>
        <w:t>（協定内容の変更）</w:t>
      </w:r>
    </w:p>
    <w:p w14:paraId="561E476F" w14:textId="77777777" w:rsidR="00FB7516" w:rsidRPr="000A0C3B" w:rsidRDefault="00FB7516" w:rsidP="00FB7516">
      <w:pPr>
        <w:rPr>
          <w:sz w:val="18"/>
          <w:szCs w:val="18"/>
        </w:rPr>
      </w:pPr>
      <w:r w:rsidRPr="000A0C3B">
        <w:rPr>
          <w:rFonts w:hint="eastAsia"/>
          <w:sz w:val="18"/>
          <w:szCs w:val="18"/>
        </w:rPr>
        <w:t>第１２条　甲は、必要があるときは、乙と協議の上、この協定の内容を変更することができる。</w:t>
      </w:r>
    </w:p>
    <w:p w14:paraId="62A7577F" w14:textId="77777777" w:rsidR="00FB7516" w:rsidRPr="000A0C3B" w:rsidRDefault="00FB7516" w:rsidP="00FB7516">
      <w:pPr>
        <w:ind w:firstLineChars="100" w:firstLine="180"/>
        <w:rPr>
          <w:sz w:val="18"/>
          <w:szCs w:val="18"/>
        </w:rPr>
      </w:pPr>
      <w:r w:rsidRPr="000A0C3B">
        <w:rPr>
          <w:rFonts w:hint="eastAsia"/>
          <w:sz w:val="18"/>
          <w:szCs w:val="18"/>
        </w:rPr>
        <w:t>（協定の解除）</w:t>
      </w:r>
    </w:p>
    <w:p w14:paraId="48D48BBD" w14:textId="77777777" w:rsidR="00FB7516" w:rsidRPr="000A0C3B" w:rsidRDefault="00FB7516" w:rsidP="00FB7516">
      <w:pPr>
        <w:rPr>
          <w:sz w:val="18"/>
          <w:szCs w:val="18"/>
        </w:rPr>
      </w:pPr>
      <w:r w:rsidRPr="000A0C3B">
        <w:rPr>
          <w:rFonts w:hint="eastAsia"/>
          <w:sz w:val="18"/>
          <w:szCs w:val="18"/>
        </w:rPr>
        <w:t>第１３条　甲は、必要があるときは、乙と協議の上、この協定を解除することができる。</w:t>
      </w:r>
    </w:p>
    <w:p w14:paraId="1D019B04" w14:textId="77777777" w:rsidR="00FB7516" w:rsidRPr="000A0C3B" w:rsidRDefault="00FB7516" w:rsidP="00FB7516">
      <w:pPr>
        <w:rPr>
          <w:sz w:val="18"/>
          <w:szCs w:val="18"/>
        </w:rPr>
      </w:pPr>
      <w:r w:rsidRPr="000A0C3B">
        <w:rPr>
          <w:rFonts w:hint="eastAsia"/>
          <w:sz w:val="18"/>
          <w:szCs w:val="18"/>
        </w:rPr>
        <w:t>２　甲は、乙が次の各号に該当すると認めたときは、催告をしないでこの協定を解除することができる。</w:t>
      </w:r>
    </w:p>
    <w:p w14:paraId="61A4BB9F" w14:textId="77777777" w:rsidR="00FB7516" w:rsidRPr="000A0C3B" w:rsidRDefault="00FB7516" w:rsidP="00FB7516">
      <w:pPr>
        <w:ind w:firstLineChars="100" w:firstLine="180"/>
        <w:rPr>
          <w:sz w:val="18"/>
          <w:szCs w:val="18"/>
        </w:rPr>
      </w:pPr>
      <w:r w:rsidRPr="000A0C3B">
        <w:rPr>
          <w:rFonts w:hint="eastAsia"/>
          <w:sz w:val="18"/>
          <w:szCs w:val="18"/>
        </w:rPr>
        <w:t>（１）詐欺その他不正行為があったとき。</w:t>
      </w:r>
    </w:p>
    <w:p w14:paraId="07BEB46F" w14:textId="77777777" w:rsidR="00FB7516" w:rsidRPr="000A0C3B" w:rsidRDefault="00FB7516" w:rsidP="00FB7516">
      <w:pPr>
        <w:ind w:firstLineChars="100" w:firstLine="180"/>
        <w:rPr>
          <w:sz w:val="18"/>
          <w:szCs w:val="18"/>
        </w:rPr>
      </w:pPr>
      <w:r w:rsidRPr="000A0C3B">
        <w:rPr>
          <w:rFonts w:hint="eastAsia"/>
          <w:sz w:val="18"/>
          <w:szCs w:val="18"/>
        </w:rPr>
        <w:t xml:space="preserve">（２）この協定の各条項に違反したとき。　</w:t>
      </w:r>
    </w:p>
    <w:p w14:paraId="3A1CA87E" w14:textId="77777777" w:rsidR="00FB7516" w:rsidRPr="000A0C3B" w:rsidRDefault="00FB7516" w:rsidP="00FB7516">
      <w:pPr>
        <w:rPr>
          <w:sz w:val="18"/>
          <w:szCs w:val="18"/>
        </w:rPr>
      </w:pPr>
      <w:r w:rsidRPr="000A0C3B">
        <w:rPr>
          <w:rFonts w:hint="eastAsia"/>
          <w:sz w:val="18"/>
          <w:szCs w:val="18"/>
        </w:rPr>
        <w:t>３　この協定の解除により乙に損害が生じても、甲は、その責任を負わない。</w:t>
      </w:r>
    </w:p>
    <w:p w14:paraId="7878BD04" w14:textId="77777777" w:rsidR="00FB7516" w:rsidRPr="000A0C3B" w:rsidRDefault="00FB7516" w:rsidP="00FB7516">
      <w:pPr>
        <w:ind w:firstLineChars="100" w:firstLine="180"/>
        <w:rPr>
          <w:sz w:val="18"/>
          <w:szCs w:val="18"/>
        </w:rPr>
      </w:pPr>
      <w:r w:rsidRPr="000A0C3B">
        <w:rPr>
          <w:rFonts w:hint="eastAsia"/>
          <w:sz w:val="18"/>
          <w:szCs w:val="18"/>
        </w:rPr>
        <w:t>（疑義の決定等）</w:t>
      </w:r>
    </w:p>
    <w:p w14:paraId="4AF83B16" w14:textId="77777777" w:rsidR="00FB7516" w:rsidRPr="000A0C3B" w:rsidRDefault="00FB7516" w:rsidP="00FB7516">
      <w:pPr>
        <w:ind w:leftChars="10" w:left="201" w:hangingChars="100" w:hanging="180"/>
        <w:rPr>
          <w:sz w:val="18"/>
          <w:szCs w:val="18"/>
        </w:rPr>
      </w:pPr>
      <w:r w:rsidRPr="000A0C3B">
        <w:rPr>
          <w:rFonts w:hint="eastAsia"/>
          <w:sz w:val="18"/>
          <w:szCs w:val="18"/>
        </w:rPr>
        <w:t>第１４条　この協定の解釈に疑義が生じた場合及びこの協定に定めのない事項については、必要の都度、甲乙が協議して決定するものとする。</w:t>
      </w:r>
    </w:p>
    <w:p w14:paraId="2FFFA5EB" w14:textId="77777777" w:rsidR="00FB7516" w:rsidRPr="000A0C3B" w:rsidRDefault="00FB7516" w:rsidP="00FB7516">
      <w:pPr>
        <w:ind w:firstLineChars="100" w:firstLine="180"/>
        <w:rPr>
          <w:sz w:val="18"/>
          <w:szCs w:val="18"/>
        </w:rPr>
      </w:pPr>
      <w:r w:rsidRPr="000A0C3B">
        <w:rPr>
          <w:rFonts w:hint="eastAsia"/>
          <w:sz w:val="18"/>
          <w:szCs w:val="18"/>
        </w:rPr>
        <w:t>（信義誠実）</w:t>
      </w:r>
    </w:p>
    <w:p w14:paraId="7D8CE390" w14:textId="77777777" w:rsidR="00FB7516" w:rsidRPr="000A0C3B" w:rsidRDefault="00FB7516" w:rsidP="00FB7516">
      <w:pPr>
        <w:ind w:left="216" w:hangingChars="90" w:hanging="216"/>
        <w:rPr>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288" behindDoc="0" locked="0" layoutInCell="1" allowOverlap="1" wp14:anchorId="22214431" wp14:editId="7141CA10">
                <wp:simplePos x="0" y="0"/>
                <wp:positionH relativeFrom="column">
                  <wp:posOffset>1657350</wp:posOffset>
                </wp:positionH>
                <wp:positionV relativeFrom="paragraph">
                  <wp:posOffset>158115</wp:posOffset>
                </wp:positionV>
                <wp:extent cx="2863850" cy="304800"/>
                <wp:effectExtent l="15240" t="22225" r="16510" b="1587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0" cy="304800"/>
                        </a:xfrm>
                        <a:prstGeom prst="flowChartTerminator">
                          <a:avLst/>
                        </a:prstGeom>
                        <a:solidFill>
                          <a:srgbClr val="FFFFFF"/>
                        </a:solidFill>
                        <a:ln w="28575">
                          <a:solidFill>
                            <a:srgbClr val="000000"/>
                          </a:solidFill>
                          <a:prstDash val="sysDot"/>
                          <a:miter lim="800000"/>
                          <a:headEnd/>
                          <a:tailEnd/>
                        </a:ln>
                      </wps:spPr>
                      <wps:txbx>
                        <w:txbxContent>
                          <w:p w14:paraId="4DB0CC62" w14:textId="77777777" w:rsidR="00FB7516" w:rsidRDefault="00FB7516" w:rsidP="00FB7516">
                            <w:pPr>
                              <w:ind w:firstLineChars="100" w:firstLine="211"/>
                              <w:rPr>
                                <w:rFonts w:ascii="HGP創英角ｺﾞｼｯｸUB" w:eastAsia="HGP創英角ｺﾞｼｯｸUB" w:hAnsi="HGP創英角ｺﾞｼｯｸUB"/>
                                <w:b/>
                                <w:i/>
                              </w:rPr>
                            </w:pPr>
                            <w:r>
                              <w:rPr>
                                <w:rFonts w:ascii="HGP創英角ｺﾞｼｯｸUB" w:eastAsia="HGP創英角ｺﾞｼｯｸUB" w:hAnsi="HGP創英角ｺﾞｼｯｸUB" w:hint="eastAsia"/>
                                <w:b/>
                                <w:i/>
                              </w:rPr>
                              <w:t>↓　日付は、記入しないでください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4431" id="AutoShape 4" o:spid="_x0000_s1028" type="#_x0000_t116" style="position:absolute;left:0;text-align:left;margin-left:130.5pt;margin-top:12.45pt;width:225.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" strokeweight="2.25pt">
                <v:stroke dashstyle="1 1"/>
                <v:textbox inset="5.85pt,.7pt,5.85pt,.7pt">
                  <w:txbxContent>
                    <w:p w14:paraId="4DB0CC62" w14:textId="77777777" w:rsidR="00FB7516" w:rsidRDefault="00FB7516" w:rsidP="00FB7516">
                      <w:pPr>
                        <w:ind w:firstLineChars="100" w:firstLine="211"/>
                        <w:rPr>
                          <w:rFonts w:ascii="HGP創英角ｺﾞｼｯｸUB" w:eastAsia="HGP創英角ｺﾞｼｯｸUB" w:hAnsi="HGP創英角ｺﾞｼｯｸUB"/>
                          <w:b/>
                          <w:i/>
                        </w:rPr>
                      </w:pPr>
                      <w:r>
                        <w:rPr>
                          <w:rFonts w:ascii="HGP創英角ｺﾞｼｯｸUB" w:eastAsia="HGP創英角ｺﾞｼｯｸUB" w:hAnsi="HGP創英角ｺﾞｼｯｸUB" w:hint="eastAsia"/>
                          <w:b/>
                          <w:i/>
                        </w:rPr>
                        <w:t>↓　日付は、記入しないでください</w:t>
                      </w:r>
                    </w:p>
                  </w:txbxContent>
                </v:textbox>
              </v:shape>
            </w:pict>
          </mc:Fallback>
        </mc:AlternateContent>
      </w:r>
      <w:r w:rsidRPr="000A0C3B">
        <w:rPr>
          <w:rFonts w:hint="eastAsia"/>
          <w:sz w:val="18"/>
          <w:szCs w:val="18"/>
        </w:rPr>
        <w:t>第１５条　乙は、重度障害者（児）に対する用具の給付に当たっては、信義に従って誠実に履行しなければならない。</w:t>
      </w:r>
    </w:p>
    <w:p w14:paraId="2102F82F" w14:textId="77777777" w:rsidR="00FB7516" w:rsidRPr="000A0C3B" w:rsidRDefault="00FB7516" w:rsidP="00FB7516">
      <w:pPr>
        <w:ind w:firstLineChars="100" w:firstLine="180"/>
        <w:rPr>
          <w:sz w:val="18"/>
          <w:szCs w:val="18"/>
        </w:rPr>
      </w:pPr>
      <w:r w:rsidRPr="000A0C3B">
        <w:rPr>
          <w:rFonts w:hint="eastAsia"/>
          <w:sz w:val="18"/>
          <w:szCs w:val="18"/>
        </w:rPr>
        <w:t>（協定の期間等）</w:t>
      </w:r>
    </w:p>
    <w:p w14:paraId="09F7FA12" w14:textId="77777777" w:rsidR="00FB7516" w:rsidRPr="000A0C3B" w:rsidRDefault="00FB7516" w:rsidP="00FB7516">
      <w:pPr>
        <w:ind w:left="480" w:hangingChars="200" w:hanging="480"/>
        <w:rPr>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03F1C5D9" wp14:editId="6D3FB706">
                <wp:simplePos x="0" y="0"/>
                <wp:positionH relativeFrom="column">
                  <wp:posOffset>1778000</wp:posOffset>
                </wp:positionH>
                <wp:positionV relativeFrom="paragraph">
                  <wp:posOffset>69850</wp:posOffset>
                </wp:positionV>
                <wp:extent cx="2597150" cy="133350"/>
                <wp:effectExtent l="12065" t="10160" r="10160" b="889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0B2E957" id="_x0000_t32" coordsize="21600,21600" o:spt="32" o:oned="t" path="m,l21600,21600e" filled="f">
                <v:path arrowok="t" fillok="f" o:connecttype="none"/>
                <o:lock v:ext="edit" shapetype="t"/>
              </v:shapetype>
              <v:shape id="AutoShape 11" o:spid="_x0000_s1026" type="#_x0000_t32" style="position:absolute;margin-left:140pt;margin-top:5.5pt;width:204.5pt;height:10.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"/>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405D4CED" wp14:editId="565D01BA">
                <wp:simplePos x="0" y="0"/>
                <wp:positionH relativeFrom="column">
                  <wp:posOffset>1822450</wp:posOffset>
                </wp:positionH>
                <wp:positionV relativeFrom="paragraph">
                  <wp:posOffset>57150</wp:posOffset>
                </wp:positionV>
                <wp:extent cx="2578100" cy="158750"/>
                <wp:effectExtent l="8890" t="6985" r="13335" b="571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810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45D0EB" id="AutoShape 5" o:spid="_x0000_s1026" type="#_x0000_t32" style="position:absolute;margin-left:143.5pt;margin-top:4.5pt;width:203pt;height: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"/>
            </w:pict>
          </mc:Fallback>
        </mc:AlternateContent>
      </w:r>
      <w:r>
        <w:rPr>
          <w:rFonts w:hint="eastAsia"/>
          <w:sz w:val="18"/>
          <w:szCs w:val="18"/>
        </w:rPr>
        <w:t xml:space="preserve">第１６条　この協定の有効期間は、　　　　年　　月　　日から　　　　年　　月　　</w:t>
      </w:r>
      <w:r w:rsidRPr="000A0C3B">
        <w:rPr>
          <w:rFonts w:hint="eastAsia"/>
          <w:sz w:val="18"/>
          <w:szCs w:val="18"/>
        </w:rPr>
        <w:t>日までとする。</w:t>
      </w:r>
    </w:p>
    <w:p w14:paraId="09413399" w14:textId="77777777" w:rsidR="00FB7516" w:rsidRPr="000A0C3B" w:rsidRDefault="00FB7516" w:rsidP="00FB7516">
      <w:pPr>
        <w:ind w:left="240" w:hangingChars="100" w:hanging="240"/>
        <w:rPr>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49183069" wp14:editId="4005FEF1">
                <wp:simplePos x="0" y="0"/>
                <wp:positionH relativeFrom="column">
                  <wp:posOffset>6138545</wp:posOffset>
                </wp:positionH>
                <wp:positionV relativeFrom="paragraph">
                  <wp:posOffset>221615</wp:posOffset>
                </wp:positionV>
                <wp:extent cx="381000" cy="3746500"/>
                <wp:effectExtent l="19685" t="19050" r="18415" b="158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46500"/>
                        </a:xfrm>
                        <a:prstGeom prst="roundRect">
                          <a:avLst>
                            <a:gd name="adj" fmla="val 16667"/>
                          </a:avLst>
                        </a:prstGeom>
                        <a:solidFill>
                          <a:srgbClr val="FFFFFF"/>
                        </a:solidFill>
                        <a:ln w="28575">
                          <a:solidFill>
                            <a:srgbClr val="000000"/>
                          </a:solidFill>
                          <a:prstDash val="sysDot"/>
                          <a:round/>
                          <a:headEnd/>
                          <a:tailEnd/>
                        </a:ln>
                      </wps:spPr>
                      <wps:txbx>
                        <w:txbxContent>
                          <w:p w14:paraId="4761B4E2" w14:textId="77777777" w:rsidR="00FB7516" w:rsidRDefault="00FB7516" w:rsidP="00FB7516">
                            <w:pPr>
                              <w:ind w:firstLineChars="200" w:firstLine="420"/>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１頁と２頁の間に、代表者の印で割印をお願いします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83069" id="AutoShape 8" o:spid="_x0000_s1029" style="position:absolute;left:0;text-align:left;margin-left:483.35pt;margin-top:17.45pt;width:30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" strokeweight="2.25pt">
                <v:stroke dashstyle="1 1"/>
                <v:textbox style="layout-flow:vertical-ideographic" inset="5.85pt,.7pt,5.85pt,.7pt">
                  <w:txbxContent>
                    <w:p w14:paraId="4761B4E2" w14:textId="77777777" w:rsidR="00FB7516" w:rsidRDefault="00FB7516" w:rsidP="00FB7516">
                      <w:pPr>
                        <w:ind w:firstLineChars="200" w:firstLine="420"/>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１頁と２頁の間に、代表者の印で割印をお願いします</w:t>
                      </w:r>
                    </w:p>
                  </w:txbxContent>
                </v:textbox>
              </v:roundrect>
            </w:pict>
          </mc:Fallback>
        </mc:AlternateContent>
      </w:r>
      <w:r w:rsidRPr="000A0C3B">
        <w:rPr>
          <w:rFonts w:hint="eastAsia"/>
          <w:sz w:val="18"/>
          <w:szCs w:val="18"/>
        </w:rPr>
        <w:t>２　前項の規定にかかわらず、有効期間満了までに甲乙のいずれからも破棄の意思表示がないときは、この協定は、更に１年間更新されるものとし、その後もまた同様とする。</w:t>
      </w:r>
    </w:p>
    <w:p w14:paraId="25652AC2" w14:textId="77777777" w:rsidR="00FB7516" w:rsidRPr="000A0C3B" w:rsidRDefault="00FB7516" w:rsidP="00FB7516">
      <w:pPr>
        <w:ind w:firstLineChars="100" w:firstLine="180"/>
        <w:rPr>
          <w:sz w:val="18"/>
          <w:szCs w:val="18"/>
        </w:rPr>
      </w:pPr>
      <w:r w:rsidRPr="000A0C3B">
        <w:rPr>
          <w:rFonts w:hint="eastAsia"/>
          <w:sz w:val="18"/>
          <w:szCs w:val="18"/>
        </w:rPr>
        <w:t>（届出事項）</w:t>
      </w:r>
    </w:p>
    <w:p w14:paraId="35261477" w14:textId="77777777" w:rsidR="00FB7516" w:rsidRPr="000A0C3B" w:rsidRDefault="00FB7516" w:rsidP="00FB7516">
      <w:pPr>
        <w:ind w:left="360" w:hangingChars="200" w:hanging="360"/>
        <w:rPr>
          <w:sz w:val="18"/>
          <w:szCs w:val="18"/>
        </w:rPr>
      </w:pPr>
      <w:r w:rsidRPr="000A0C3B">
        <w:rPr>
          <w:rFonts w:hint="eastAsia"/>
          <w:sz w:val="18"/>
          <w:szCs w:val="18"/>
        </w:rPr>
        <w:t>第１７条　乙の代表者、住所等に変更があったときは、乙は、速やかに甲に届け出るものとする。</w:t>
      </w:r>
    </w:p>
    <w:p w14:paraId="10EBF7B8" w14:textId="77777777" w:rsidR="00FB7516" w:rsidRPr="000A0C3B" w:rsidRDefault="00FB7516" w:rsidP="00FB7516">
      <w:pPr>
        <w:rPr>
          <w:sz w:val="18"/>
          <w:szCs w:val="18"/>
        </w:rPr>
      </w:pPr>
      <w:r w:rsidRPr="000A0C3B">
        <w:rPr>
          <w:rFonts w:hint="eastAsia"/>
          <w:sz w:val="18"/>
          <w:szCs w:val="18"/>
        </w:rPr>
        <w:t>２　甲は、要綱</w:t>
      </w:r>
      <w:r>
        <w:rPr>
          <w:rFonts w:hint="eastAsia"/>
          <w:sz w:val="18"/>
          <w:szCs w:val="18"/>
        </w:rPr>
        <w:t>第２条第１項第６号及び</w:t>
      </w:r>
      <w:r w:rsidRPr="000A0C3B">
        <w:rPr>
          <w:rFonts w:hint="eastAsia"/>
          <w:sz w:val="18"/>
          <w:szCs w:val="18"/>
        </w:rPr>
        <w:t>第３条の規定に変更があったときは、乙に対し、直ちに通知するものとする。</w:t>
      </w:r>
    </w:p>
    <w:p w14:paraId="478B0331" w14:textId="77777777" w:rsidR="00FB7516" w:rsidRPr="000A0C3B" w:rsidRDefault="00FB7516" w:rsidP="00FB7516">
      <w:pPr>
        <w:ind w:firstLineChars="100" w:firstLine="180"/>
        <w:rPr>
          <w:sz w:val="18"/>
          <w:szCs w:val="18"/>
        </w:rPr>
      </w:pPr>
      <w:r w:rsidRPr="000A0C3B">
        <w:rPr>
          <w:rFonts w:hint="eastAsia"/>
          <w:sz w:val="18"/>
          <w:szCs w:val="18"/>
        </w:rPr>
        <w:t>（その他）</w:t>
      </w:r>
    </w:p>
    <w:p w14:paraId="3B06553A" w14:textId="77777777" w:rsidR="00FB7516" w:rsidRPr="000A0C3B" w:rsidRDefault="00FB7516" w:rsidP="00FB7516">
      <w:pPr>
        <w:rPr>
          <w:sz w:val="18"/>
          <w:szCs w:val="18"/>
        </w:rPr>
      </w:pPr>
      <w:r w:rsidRPr="000A0C3B">
        <w:rPr>
          <w:rFonts w:hint="eastAsia"/>
          <w:sz w:val="18"/>
          <w:szCs w:val="18"/>
        </w:rPr>
        <w:t xml:space="preserve">第１８条　</w:t>
      </w:r>
      <w:r w:rsidRPr="000A0C3B">
        <w:rPr>
          <w:rFonts w:hint="eastAsia"/>
          <w:color w:val="000000"/>
          <w:sz w:val="18"/>
          <w:szCs w:val="18"/>
        </w:rPr>
        <w:t>暴力団等排除に関する特約条項については、別紙に定めるところによる。</w:t>
      </w:r>
    </w:p>
    <w:p w14:paraId="7D007785" w14:textId="77777777" w:rsidR="00FB7516" w:rsidRDefault="00FB7516" w:rsidP="00FB7516">
      <w:pPr>
        <w:rPr>
          <w:sz w:val="18"/>
          <w:szCs w:val="18"/>
        </w:rPr>
      </w:pPr>
    </w:p>
    <w:p w14:paraId="15F62746" w14:textId="77777777" w:rsidR="00FB7516" w:rsidRPr="000A0C3B" w:rsidRDefault="00FB7516" w:rsidP="00FB7516">
      <w:pPr>
        <w:rPr>
          <w:sz w:val="18"/>
          <w:szCs w:val="18"/>
        </w:rPr>
      </w:pPr>
    </w:p>
    <w:p w14:paraId="1F4D68F2" w14:textId="77777777" w:rsidR="00FB7516" w:rsidRDefault="00FB7516" w:rsidP="00FB7516">
      <w:pPr>
        <w:ind w:firstLineChars="100" w:firstLine="180"/>
        <w:rPr>
          <w:sz w:val="18"/>
          <w:szCs w:val="18"/>
        </w:rPr>
      </w:pPr>
      <w:r w:rsidRPr="000A0C3B">
        <w:rPr>
          <w:rFonts w:hint="eastAsia"/>
          <w:sz w:val="18"/>
          <w:szCs w:val="18"/>
        </w:rPr>
        <w:t>上記協定の締結の証として、本書２通を作成し、甲乙記名押印の上、各々が１通を保有するものとする。</w:t>
      </w:r>
    </w:p>
    <w:p w14:paraId="77BFCE73" w14:textId="77777777" w:rsidR="00FB7516" w:rsidRDefault="00FB7516" w:rsidP="00FB7516">
      <w:pPr>
        <w:spacing w:before="240"/>
        <w:ind w:firstLineChars="500" w:firstLine="900"/>
        <w:rPr>
          <w:sz w:val="18"/>
          <w:szCs w:val="18"/>
        </w:rPr>
      </w:pPr>
      <w:r>
        <w:rPr>
          <w:noProof/>
          <w:sz w:val="18"/>
          <w:szCs w:val="18"/>
        </w:rPr>
        <mc:AlternateContent>
          <mc:Choice Requires="wps">
            <w:drawing>
              <wp:anchor distT="0" distB="0" distL="114300" distR="114300" simplePos="0" relativeHeight="251665408" behindDoc="0" locked="0" layoutInCell="1" allowOverlap="1" wp14:anchorId="41123260" wp14:editId="72236A02">
                <wp:simplePos x="0" y="0"/>
                <wp:positionH relativeFrom="column">
                  <wp:posOffset>499110</wp:posOffset>
                </wp:positionH>
                <wp:positionV relativeFrom="paragraph">
                  <wp:posOffset>158750</wp:posOffset>
                </wp:positionV>
                <wp:extent cx="1168400" cy="177800"/>
                <wp:effectExtent l="9525" t="13335" r="12700" b="889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840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69A343B" id="AutoShape 13" o:spid="_x0000_s1026" type="#_x0000_t32" style="position:absolute;margin-left:39.3pt;margin-top:12.5pt;width:92pt;height:1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"/>
            </w:pict>
          </mc:Fallback>
        </mc:AlternateContent>
      </w:r>
      <w:r>
        <w:rPr>
          <w:rFonts w:hint="eastAsia"/>
          <w:noProof/>
          <w:sz w:val="18"/>
          <w:szCs w:val="18"/>
        </w:rPr>
        <mc:AlternateContent>
          <mc:Choice Requires="wps">
            <w:drawing>
              <wp:anchor distT="0" distB="0" distL="114300" distR="114300" simplePos="0" relativeHeight="251664384" behindDoc="0" locked="0" layoutInCell="1" allowOverlap="1" wp14:anchorId="53A6C676" wp14:editId="401880E6">
                <wp:simplePos x="0" y="0"/>
                <wp:positionH relativeFrom="column">
                  <wp:posOffset>438150</wp:posOffset>
                </wp:positionH>
                <wp:positionV relativeFrom="paragraph">
                  <wp:posOffset>152400</wp:posOffset>
                </wp:positionV>
                <wp:extent cx="1261110" cy="215900"/>
                <wp:effectExtent l="5715" t="6985" r="9525" b="571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111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B0FBF3" id="AutoShape 12" o:spid="_x0000_s1026" type="#_x0000_t32" style="position:absolute;margin-left:34.5pt;margin-top:12pt;width:99.3pt;height:1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"/>
            </w:pict>
          </mc:Fallback>
        </mc:AlternateContent>
      </w:r>
      <w:r>
        <w:rPr>
          <w:rFonts w:hint="eastAsia"/>
          <w:sz w:val="18"/>
          <w:szCs w:val="18"/>
        </w:rPr>
        <w:t xml:space="preserve">　　年　　月　　</w:t>
      </w:r>
      <w:r w:rsidRPr="000A0C3B">
        <w:rPr>
          <w:rFonts w:hint="eastAsia"/>
          <w:sz w:val="18"/>
          <w:szCs w:val="18"/>
        </w:rPr>
        <w:t>日</w:t>
      </w:r>
    </w:p>
    <w:p w14:paraId="145FF702" w14:textId="77777777" w:rsidR="00FB7516" w:rsidRPr="000A0C3B" w:rsidRDefault="00FB7516" w:rsidP="00FB7516">
      <w:pPr>
        <w:ind w:firstLineChars="500" w:firstLine="1200"/>
        <w:rPr>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432" behindDoc="0" locked="0" layoutInCell="1" allowOverlap="1" wp14:anchorId="0715BDD7" wp14:editId="6820A31D">
                <wp:simplePos x="0" y="0"/>
                <wp:positionH relativeFrom="column">
                  <wp:posOffset>-59690</wp:posOffset>
                </wp:positionH>
                <wp:positionV relativeFrom="paragraph">
                  <wp:posOffset>50165</wp:posOffset>
                </wp:positionV>
                <wp:extent cx="2533650" cy="304800"/>
                <wp:effectExtent l="22225" t="19050" r="15875" b="1905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04800"/>
                        </a:xfrm>
                        <a:prstGeom prst="flowChartTerminator">
                          <a:avLst/>
                        </a:prstGeom>
                        <a:solidFill>
                          <a:srgbClr val="FFFFFF"/>
                        </a:solidFill>
                        <a:ln w="28575">
                          <a:solidFill>
                            <a:srgbClr val="000000"/>
                          </a:solidFill>
                          <a:prstDash val="sysDot"/>
                          <a:miter lim="800000"/>
                          <a:headEnd/>
                          <a:tailEnd/>
                        </a:ln>
                      </wps:spPr>
                      <wps:txbx>
                        <w:txbxContent>
                          <w:p w14:paraId="641E9C06" w14:textId="77777777" w:rsidR="00FB7516" w:rsidRDefault="00FB7516" w:rsidP="00FB7516">
                            <w:pPr>
                              <w:ind w:firstLineChars="100" w:firstLine="211"/>
                              <w:rPr>
                                <w:rFonts w:ascii="HGP創英角ｺﾞｼｯｸUB" w:eastAsia="HGP創英角ｺﾞｼｯｸUB" w:hAnsi="HGP創英角ｺﾞｼｯｸUB"/>
                                <w:b/>
                                <w:i/>
                              </w:rPr>
                            </w:pPr>
                            <w:r>
                              <w:rPr>
                                <w:rFonts w:ascii="HGP創英角ｺﾞｼｯｸUB" w:eastAsia="HGP創英角ｺﾞｼｯｸUB" w:hAnsi="HGP創英角ｺﾞｼｯｸUB" w:hint="eastAsia"/>
                                <w:b/>
                                <w:i/>
                              </w:rPr>
                              <w:t>↑　日付は、記入しないでください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5BDD7" id="AutoShape 14" o:spid="_x0000_s1030" type="#_x0000_t116" style="position:absolute;left:0;text-align:left;margin-left:-4.7pt;margin-top:3.95pt;width:199.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" strokeweight="2.25pt">
                <v:stroke dashstyle="1 1"/>
                <v:textbox inset="5.85pt,.7pt,5.85pt,.7pt">
                  <w:txbxContent>
                    <w:p w14:paraId="641E9C06" w14:textId="77777777" w:rsidR="00FB7516" w:rsidRDefault="00FB7516" w:rsidP="00FB7516">
                      <w:pPr>
                        <w:ind w:firstLineChars="100" w:firstLine="211"/>
                        <w:rPr>
                          <w:rFonts w:ascii="HGP創英角ｺﾞｼｯｸUB" w:eastAsia="HGP創英角ｺﾞｼｯｸUB" w:hAnsi="HGP創英角ｺﾞｼｯｸUB"/>
                          <w:b/>
                          <w:i/>
                        </w:rPr>
                      </w:pPr>
                      <w:r>
                        <w:rPr>
                          <w:rFonts w:ascii="HGP創英角ｺﾞｼｯｸUB" w:eastAsia="HGP創英角ｺﾞｼｯｸUB" w:hAnsi="HGP創英角ｺﾞｼｯｸUB" w:hint="eastAsia"/>
                          <w:b/>
                          <w:i/>
                        </w:rPr>
                        <w:t>↑　日付は、記入しないでください</w:t>
                      </w:r>
                    </w:p>
                  </w:txbxContent>
                </v:textbox>
              </v:shape>
            </w:pict>
          </mc:Fallback>
        </mc:AlternateContent>
      </w:r>
    </w:p>
    <w:p w14:paraId="4093CA7D" w14:textId="77777777" w:rsidR="00FB7516" w:rsidRPr="000A0C3B" w:rsidRDefault="00FB7516" w:rsidP="00FB7516">
      <w:pPr>
        <w:rPr>
          <w:sz w:val="18"/>
          <w:szCs w:val="18"/>
        </w:rPr>
      </w:pPr>
      <w:r w:rsidRPr="000A0C3B">
        <w:rPr>
          <w:rFonts w:hint="eastAsia"/>
          <w:sz w:val="18"/>
          <w:szCs w:val="18"/>
        </w:rPr>
        <w:t xml:space="preserve">　　　　　　　　　　　　　　　　　　　　　　墨田区吾妻橋一丁目２３番２０号</w:t>
      </w:r>
    </w:p>
    <w:p w14:paraId="00CBF12F" w14:textId="77777777" w:rsidR="00FB7516" w:rsidRPr="000A0C3B" w:rsidRDefault="00FB7516" w:rsidP="00FB7516">
      <w:pPr>
        <w:rPr>
          <w:sz w:val="18"/>
          <w:szCs w:val="18"/>
        </w:rPr>
      </w:pPr>
      <w:r w:rsidRPr="000A0C3B">
        <w:rPr>
          <w:rFonts w:hint="eastAsia"/>
          <w:sz w:val="18"/>
          <w:szCs w:val="18"/>
        </w:rPr>
        <w:t xml:space="preserve">　　　　　　　　　　　　　　　　　甲</w:t>
      </w:r>
    </w:p>
    <w:p w14:paraId="2AF04E66" w14:textId="77777777" w:rsidR="00FB7516" w:rsidRPr="000A0C3B" w:rsidRDefault="00FB7516" w:rsidP="00FB7516">
      <w:pPr>
        <w:rPr>
          <w:sz w:val="18"/>
          <w:szCs w:val="18"/>
        </w:rPr>
      </w:pPr>
      <w:r w:rsidRPr="000A0C3B">
        <w:rPr>
          <w:rFonts w:hint="eastAsia"/>
          <w:sz w:val="18"/>
          <w:szCs w:val="18"/>
        </w:rPr>
        <w:t xml:space="preserve">　　　　　　　　　　　　　　　　　　　　　　</w:t>
      </w:r>
      <w:r w:rsidRPr="000A0C3B">
        <w:rPr>
          <w:rFonts w:hint="eastAsia"/>
          <w:sz w:val="18"/>
          <w:szCs w:val="18"/>
        </w:rPr>
        <w:t xml:space="preserve"> </w:t>
      </w:r>
      <w:r>
        <w:rPr>
          <w:rFonts w:hint="eastAsia"/>
          <w:sz w:val="18"/>
          <w:szCs w:val="18"/>
        </w:rPr>
        <w:t>墨田区長　　　山　本　　亨</w:t>
      </w:r>
    </w:p>
    <w:p w14:paraId="5FFC6CFB" w14:textId="77777777" w:rsidR="00FB7516" w:rsidRPr="000A0C3B" w:rsidRDefault="00FB7516" w:rsidP="00FB7516">
      <w:pPr>
        <w:rPr>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7456" behindDoc="0" locked="0" layoutInCell="1" allowOverlap="1" wp14:anchorId="471E90B6" wp14:editId="7AA275A6">
                <wp:simplePos x="0" y="0"/>
                <wp:positionH relativeFrom="column">
                  <wp:posOffset>2286000</wp:posOffset>
                </wp:positionH>
                <wp:positionV relativeFrom="paragraph">
                  <wp:posOffset>170815</wp:posOffset>
                </wp:positionV>
                <wp:extent cx="3194050" cy="1117600"/>
                <wp:effectExtent l="15240" t="15875" r="19685"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1117600"/>
                        </a:xfrm>
                        <a:prstGeom prst="flowChartTerminator">
                          <a:avLst/>
                        </a:prstGeom>
                        <a:solidFill>
                          <a:srgbClr val="FFFFFF"/>
                        </a:solidFill>
                        <a:ln w="28575">
                          <a:solidFill>
                            <a:srgbClr val="000000"/>
                          </a:solidFill>
                          <a:prstDash val="sysDot"/>
                          <a:miter lim="800000"/>
                          <a:headEnd/>
                          <a:tailEnd/>
                        </a:ln>
                      </wps:spPr>
                      <wps:txbx>
                        <w:txbxContent>
                          <w:p w14:paraId="13AF62C2" w14:textId="77777777" w:rsidR="00FB7516" w:rsidRDefault="00FB7516" w:rsidP="00FB7516">
                            <w:pPr>
                              <w:ind w:firstLineChars="100" w:firstLine="221"/>
                              <w:rPr>
                                <w:rFonts w:ascii="HGP創英角ｺﾞｼｯｸUB" w:eastAsia="HGP創英角ｺﾞｼｯｸUB" w:hAnsi="HGP創英角ｺﾞｼｯｸUB"/>
                                <w:b/>
                                <w:i/>
                                <w:sz w:val="22"/>
                              </w:rPr>
                            </w:pPr>
                            <w:r>
                              <w:rPr>
                                <w:rFonts w:ascii="HGP創英角ｺﾞｼｯｸUB" w:eastAsia="HGP創英角ｺﾞｼｯｸUB" w:hAnsi="HGP創英角ｺﾞｼｯｸUB" w:hint="eastAsia"/>
                                <w:b/>
                                <w:i/>
                                <w:sz w:val="22"/>
                              </w:rPr>
                              <w:t>住所 ・　法人名</w:t>
                            </w:r>
                          </w:p>
                          <w:p w14:paraId="4A6C62B9" w14:textId="77777777" w:rsidR="00FB7516" w:rsidRDefault="00FB7516" w:rsidP="00FB7516">
                            <w:pPr>
                              <w:ind w:firstLineChars="100" w:firstLine="221"/>
                              <w:rPr>
                                <w:rFonts w:ascii="HGP創英角ｺﾞｼｯｸUB" w:eastAsia="HGP創英角ｺﾞｼｯｸUB" w:hAnsi="HGP創英角ｺﾞｼｯｸUB"/>
                                <w:b/>
                                <w:i/>
                                <w:sz w:val="22"/>
                              </w:rPr>
                            </w:pPr>
                            <w:r>
                              <w:rPr>
                                <w:rFonts w:ascii="HGP創英角ｺﾞｼｯｸUB" w:eastAsia="HGP創英角ｺﾞｼｯｸUB" w:hAnsi="HGP創英角ｺﾞｼｯｸUB" w:hint="eastAsia"/>
                                <w:b/>
                                <w:i/>
                                <w:sz w:val="22"/>
                              </w:rPr>
                              <w:t>代表者 役職 ・ 氏名 ・ 代表者印</w:t>
                            </w:r>
                          </w:p>
                          <w:p w14:paraId="3B144087" w14:textId="77777777" w:rsidR="00FB7516" w:rsidRDefault="00FB7516" w:rsidP="00FB7516">
                            <w:pPr>
                              <w:ind w:firstLineChars="100" w:firstLine="221"/>
                              <w:rPr>
                                <w:rFonts w:ascii="HGP創英角ｺﾞｼｯｸUB" w:eastAsia="HGP創英角ｺﾞｼｯｸUB" w:hAnsi="HGP創英角ｺﾞｼｯｸUB"/>
                                <w:b/>
                                <w:i/>
                                <w:sz w:val="22"/>
                              </w:rPr>
                            </w:pPr>
                            <w:r>
                              <w:rPr>
                                <w:rFonts w:ascii="HGP創英角ｺﾞｼｯｸUB" w:eastAsia="HGP創英角ｺﾞｼｯｸUB" w:hAnsi="HGP創英角ｺﾞｼｯｸUB" w:hint="eastAsia"/>
                                <w:b/>
                                <w:i/>
                                <w:sz w:val="22"/>
                              </w:rPr>
                              <w:t>の記入・押印をお願いします。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E90B6" id="AutoShape 15" o:spid="_x0000_s1031" type="#_x0000_t116" style="position:absolute;left:0;text-align:left;margin-left:180pt;margin-top:13.45pt;width:251.5pt;height: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" strokeweight="2.25pt">
                <v:stroke dashstyle="1 1"/>
                <v:textbox inset="5.85pt,.7pt,5.85pt,.7pt">
                  <w:txbxContent>
                    <w:p w14:paraId="13AF62C2" w14:textId="77777777" w:rsidR="00FB7516" w:rsidRDefault="00FB7516" w:rsidP="00FB7516">
                      <w:pPr>
                        <w:ind w:firstLineChars="100" w:firstLine="221"/>
                        <w:rPr>
                          <w:rFonts w:ascii="HGP創英角ｺﾞｼｯｸUB" w:eastAsia="HGP創英角ｺﾞｼｯｸUB" w:hAnsi="HGP創英角ｺﾞｼｯｸUB"/>
                          <w:b/>
                          <w:i/>
                          <w:sz w:val="22"/>
                        </w:rPr>
                      </w:pPr>
                      <w:r>
                        <w:rPr>
                          <w:rFonts w:ascii="HGP創英角ｺﾞｼｯｸUB" w:eastAsia="HGP創英角ｺﾞｼｯｸUB" w:hAnsi="HGP創英角ｺﾞｼｯｸUB" w:hint="eastAsia"/>
                          <w:b/>
                          <w:i/>
                          <w:sz w:val="22"/>
                        </w:rPr>
                        <w:t>住所 ・　法人名</w:t>
                      </w:r>
                    </w:p>
                    <w:p w14:paraId="4A6C62B9" w14:textId="77777777" w:rsidR="00FB7516" w:rsidRDefault="00FB7516" w:rsidP="00FB7516">
                      <w:pPr>
                        <w:ind w:firstLineChars="100" w:firstLine="221"/>
                        <w:rPr>
                          <w:rFonts w:ascii="HGP創英角ｺﾞｼｯｸUB" w:eastAsia="HGP創英角ｺﾞｼｯｸUB" w:hAnsi="HGP創英角ｺﾞｼｯｸUB"/>
                          <w:b/>
                          <w:i/>
                          <w:sz w:val="22"/>
                        </w:rPr>
                      </w:pPr>
                      <w:r>
                        <w:rPr>
                          <w:rFonts w:ascii="HGP創英角ｺﾞｼｯｸUB" w:eastAsia="HGP創英角ｺﾞｼｯｸUB" w:hAnsi="HGP創英角ｺﾞｼｯｸUB" w:hint="eastAsia"/>
                          <w:b/>
                          <w:i/>
                          <w:sz w:val="22"/>
                        </w:rPr>
                        <w:t>代表者 役職 ・ 氏名 ・ 代表者印</w:t>
                      </w:r>
                    </w:p>
                    <w:p w14:paraId="3B144087" w14:textId="77777777" w:rsidR="00FB7516" w:rsidRDefault="00FB7516" w:rsidP="00FB7516">
                      <w:pPr>
                        <w:ind w:firstLineChars="100" w:firstLine="221"/>
                        <w:rPr>
                          <w:rFonts w:ascii="HGP創英角ｺﾞｼｯｸUB" w:eastAsia="HGP創英角ｺﾞｼｯｸUB" w:hAnsi="HGP創英角ｺﾞｼｯｸUB"/>
                          <w:b/>
                          <w:i/>
                          <w:sz w:val="22"/>
                        </w:rPr>
                      </w:pPr>
                      <w:r>
                        <w:rPr>
                          <w:rFonts w:ascii="HGP創英角ｺﾞｼｯｸUB" w:eastAsia="HGP創英角ｺﾞｼｯｸUB" w:hAnsi="HGP創英角ｺﾞｼｯｸUB" w:hint="eastAsia"/>
                          <w:b/>
                          <w:i/>
                          <w:sz w:val="22"/>
                        </w:rPr>
                        <w:t>の記入・押印をお願いします。</w:t>
                      </w:r>
                    </w:p>
                  </w:txbxContent>
                </v:textbox>
              </v:shape>
            </w:pict>
          </mc:Fallback>
        </mc:AlternateContent>
      </w:r>
    </w:p>
    <w:p w14:paraId="71EDBAED" w14:textId="77777777" w:rsidR="00FB7516" w:rsidRPr="000A0C3B" w:rsidRDefault="00FB7516" w:rsidP="00FB7516">
      <w:pPr>
        <w:rPr>
          <w:sz w:val="18"/>
          <w:szCs w:val="18"/>
        </w:rPr>
      </w:pPr>
    </w:p>
    <w:p w14:paraId="4829013F" w14:textId="77777777" w:rsidR="00FB7516" w:rsidRPr="000A0C3B" w:rsidRDefault="00FB7516" w:rsidP="00FB7516">
      <w:pPr>
        <w:rPr>
          <w:sz w:val="18"/>
          <w:szCs w:val="18"/>
        </w:rPr>
      </w:pPr>
      <w:r w:rsidRPr="000A0C3B">
        <w:rPr>
          <w:rFonts w:hint="eastAsia"/>
          <w:sz w:val="18"/>
          <w:szCs w:val="18"/>
        </w:rPr>
        <w:t xml:space="preserve">　　　　　　　　　　　　　　　　　乙</w:t>
      </w:r>
    </w:p>
    <w:p w14:paraId="2E59062C" w14:textId="2899A1C3" w:rsidR="00FB7516" w:rsidRDefault="00FB7516" w:rsidP="00E67F90">
      <w:pPr>
        <w:rPr>
          <w:sz w:val="18"/>
          <w:szCs w:val="18"/>
        </w:rPr>
      </w:pPr>
    </w:p>
    <w:p w14:paraId="28DF717C" w14:textId="77777777" w:rsidR="00FB7516" w:rsidRDefault="00FB7516">
      <w:pPr>
        <w:widowControl/>
        <w:jc w:val="left"/>
        <w:rPr>
          <w:sz w:val="18"/>
          <w:szCs w:val="18"/>
        </w:rPr>
      </w:pPr>
      <w:r>
        <w:rPr>
          <w:sz w:val="18"/>
          <w:szCs w:val="18"/>
        </w:rPr>
        <w:br w:type="page"/>
      </w:r>
    </w:p>
    <w:p w14:paraId="58935E68" w14:textId="77777777" w:rsidR="000A0C3B" w:rsidRPr="000A0C3B" w:rsidRDefault="000A0C3B" w:rsidP="00E67F90">
      <w:pPr>
        <w:rPr>
          <w:sz w:val="18"/>
          <w:szCs w:val="18"/>
        </w:rPr>
      </w:pPr>
    </w:p>
    <w:sectPr w:rsidR="000A0C3B" w:rsidRPr="000A0C3B" w:rsidSect="00FB751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4D29" w14:textId="77777777" w:rsidR="00E67F90" w:rsidRDefault="00E67F90" w:rsidP="00E67F90">
      <w:r>
        <w:separator/>
      </w:r>
    </w:p>
  </w:endnote>
  <w:endnote w:type="continuationSeparator" w:id="0">
    <w:p w14:paraId="52F6D5E7" w14:textId="77777777" w:rsidR="00E67F90" w:rsidRDefault="00E67F90" w:rsidP="00E6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D4FE9" w14:textId="77777777" w:rsidR="00E67F90" w:rsidRDefault="00E67F90" w:rsidP="00E67F90">
      <w:r>
        <w:separator/>
      </w:r>
    </w:p>
  </w:footnote>
  <w:footnote w:type="continuationSeparator" w:id="0">
    <w:p w14:paraId="68D8D83F" w14:textId="77777777" w:rsidR="00E67F90" w:rsidRDefault="00E67F90" w:rsidP="00E6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D46"/>
    <w:multiLevelType w:val="hybridMultilevel"/>
    <w:tmpl w:val="D4EE6456"/>
    <w:lvl w:ilvl="0" w:tplc="12629DC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94F49"/>
    <w:multiLevelType w:val="hybridMultilevel"/>
    <w:tmpl w:val="C7048260"/>
    <w:lvl w:ilvl="0" w:tplc="C8FACC0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B975C3"/>
    <w:multiLevelType w:val="hybridMultilevel"/>
    <w:tmpl w:val="AB9C348A"/>
    <w:lvl w:ilvl="0" w:tplc="FA4CD038">
      <w:start w:val="9"/>
      <w:numFmt w:val="decimalFullWidth"/>
      <w:lvlText w:val="第%1条"/>
      <w:lvlJc w:val="left"/>
      <w:pPr>
        <w:tabs>
          <w:tab w:val="num" w:pos="1260"/>
        </w:tabs>
        <w:ind w:left="1260" w:hanging="10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7A96460"/>
    <w:multiLevelType w:val="hybridMultilevel"/>
    <w:tmpl w:val="95CE9558"/>
    <w:lvl w:ilvl="0" w:tplc="289C2C6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BB0799"/>
    <w:multiLevelType w:val="hybridMultilevel"/>
    <w:tmpl w:val="55CCF498"/>
    <w:lvl w:ilvl="0" w:tplc="D60AB51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DB7169"/>
    <w:multiLevelType w:val="hybridMultilevel"/>
    <w:tmpl w:val="DA0A5FD4"/>
    <w:lvl w:ilvl="0" w:tplc="3D649014">
      <w:start w:val="3"/>
      <w:numFmt w:val="decimalFullWidth"/>
      <w:lvlText w:val="第%1条"/>
      <w:lvlJc w:val="left"/>
      <w:pPr>
        <w:tabs>
          <w:tab w:val="num" w:pos="1020"/>
        </w:tabs>
        <w:ind w:left="102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40633D"/>
    <w:multiLevelType w:val="hybridMultilevel"/>
    <w:tmpl w:val="7C625684"/>
    <w:lvl w:ilvl="0" w:tplc="5A0CCF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F24D62"/>
    <w:multiLevelType w:val="hybridMultilevel"/>
    <w:tmpl w:val="EEA023FA"/>
    <w:lvl w:ilvl="0" w:tplc="98D0F6C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3"/>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A7"/>
    <w:rsid w:val="00021C04"/>
    <w:rsid w:val="00066FDB"/>
    <w:rsid w:val="00067808"/>
    <w:rsid w:val="000A0C3B"/>
    <w:rsid w:val="000B7104"/>
    <w:rsid w:val="000D3A6D"/>
    <w:rsid w:val="000E0D80"/>
    <w:rsid w:val="000E413E"/>
    <w:rsid w:val="001050B6"/>
    <w:rsid w:val="001069C5"/>
    <w:rsid w:val="00115A03"/>
    <w:rsid w:val="001B578B"/>
    <w:rsid w:val="001C488E"/>
    <w:rsid w:val="001C5D31"/>
    <w:rsid w:val="001D725F"/>
    <w:rsid w:val="001F3428"/>
    <w:rsid w:val="00203998"/>
    <w:rsid w:val="002450E7"/>
    <w:rsid w:val="0026234D"/>
    <w:rsid w:val="00264664"/>
    <w:rsid w:val="00283633"/>
    <w:rsid w:val="002B1AAA"/>
    <w:rsid w:val="002B2D36"/>
    <w:rsid w:val="002D7703"/>
    <w:rsid w:val="002E1D92"/>
    <w:rsid w:val="003005A5"/>
    <w:rsid w:val="0032501D"/>
    <w:rsid w:val="003410A8"/>
    <w:rsid w:val="00350A27"/>
    <w:rsid w:val="00351A6F"/>
    <w:rsid w:val="00360111"/>
    <w:rsid w:val="00373CEE"/>
    <w:rsid w:val="00391B7C"/>
    <w:rsid w:val="003B230B"/>
    <w:rsid w:val="003F054B"/>
    <w:rsid w:val="0041429C"/>
    <w:rsid w:val="004205AF"/>
    <w:rsid w:val="00433B37"/>
    <w:rsid w:val="004545EA"/>
    <w:rsid w:val="004646A7"/>
    <w:rsid w:val="0047466C"/>
    <w:rsid w:val="00491DDF"/>
    <w:rsid w:val="004A606D"/>
    <w:rsid w:val="00542BDA"/>
    <w:rsid w:val="00543080"/>
    <w:rsid w:val="00563BB8"/>
    <w:rsid w:val="00591E41"/>
    <w:rsid w:val="005C1757"/>
    <w:rsid w:val="005D02A0"/>
    <w:rsid w:val="00605949"/>
    <w:rsid w:val="0062296E"/>
    <w:rsid w:val="0072411B"/>
    <w:rsid w:val="00772F55"/>
    <w:rsid w:val="00775915"/>
    <w:rsid w:val="007E7F39"/>
    <w:rsid w:val="00872308"/>
    <w:rsid w:val="0088198C"/>
    <w:rsid w:val="008C0EAC"/>
    <w:rsid w:val="008C6252"/>
    <w:rsid w:val="008D2D87"/>
    <w:rsid w:val="008E27BC"/>
    <w:rsid w:val="008F0982"/>
    <w:rsid w:val="00915CFB"/>
    <w:rsid w:val="00920BD6"/>
    <w:rsid w:val="009305EC"/>
    <w:rsid w:val="00930D3A"/>
    <w:rsid w:val="00933843"/>
    <w:rsid w:val="00954CD0"/>
    <w:rsid w:val="00992BE4"/>
    <w:rsid w:val="009A0F3A"/>
    <w:rsid w:val="009A1E6A"/>
    <w:rsid w:val="009C764A"/>
    <w:rsid w:val="009E56A4"/>
    <w:rsid w:val="00A04050"/>
    <w:rsid w:val="00A30B7D"/>
    <w:rsid w:val="00A82249"/>
    <w:rsid w:val="00A922E7"/>
    <w:rsid w:val="00AA1CC6"/>
    <w:rsid w:val="00AD485E"/>
    <w:rsid w:val="00B06C66"/>
    <w:rsid w:val="00B30C3B"/>
    <w:rsid w:val="00BB6DF9"/>
    <w:rsid w:val="00BE032F"/>
    <w:rsid w:val="00C269DE"/>
    <w:rsid w:val="00C55033"/>
    <w:rsid w:val="00C66EEA"/>
    <w:rsid w:val="00CC0C5E"/>
    <w:rsid w:val="00CF67F3"/>
    <w:rsid w:val="00D10EA7"/>
    <w:rsid w:val="00D16FF6"/>
    <w:rsid w:val="00D178E3"/>
    <w:rsid w:val="00D377BD"/>
    <w:rsid w:val="00D52BFD"/>
    <w:rsid w:val="00D9181E"/>
    <w:rsid w:val="00DB08C8"/>
    <w:rsid w:val="00DC0C8F"/>
    <w:rsid w:val="00DD7234"/>
    <w:rsid w:val="00DE7CA1"/>
    <w:rsid w:val="00E00C2D"/>
    <w:rsid w:val="00E1044A"/>
    <w:rsid w:val="00E325FE"/>
    <w:rsid w:val="00E33D3B"/>
    <w:rsid w:val="00E43C88"/>
    <w:rsid w:val="00E51C50"/>
    <w:rsid w:val="00E558C9"/>
    <w:rsid w:val="00E67F90"/>
    <w:rsid w:val="00EA2175"/>
    <w:rsid w:val="00EB06C0"/>
    <w:rsid w:val="00F90F18"/>
    <w:rsid w:val="00F970C0"/>
    <w:rsid w:val="00FB7516"/>
    <w:rsid w:val="00FF34BD"/>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C37279"/>
  <w15:chartTrackingRefBased/>
  <w15:docId w15:val="{B8D4CB83-18DA-4691-8342-2ED393AB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F3428"/>
    <w:rPr>
      <w:rFonts w:ascii="游ゴシック Light" w:eastAsia="游ゴシック Light" w:hAnsi="游ゴシック Light"/>
      <w:sz w:val="18"/>
      <w:szCs w:val="18"/>
    </w:rPr>
  </w:style>
  <w:style w:type="character" w:customStyle="1" w:styleId="a4">
    <w:name w:val="吹き出し (文字)"/>
    <w:link w:val="a3"/>
    <w:rsid w:val="001F3428"/>
    <w:rPr>
      <w:rFonts w:ascii="游ゴシック Light" w:eastAsia="游ゴシック Light" w:hAnsi="游ゴシック Light" w:cs="Times New Roman"/>
      <w:kern w:val="2"/>
      <w:sz w:val="18"/>
      <w:szCs w:val="18"/>
    </w:rPr>
  </w:style>
  <w:style w:type="paragraph" w:styleId="a5">
    <w:name w:val="header"/>
    <w:basedOn w:val="a"/>
    <w:link w:val="a6"/>
    <w:rsid w:val="00E67F90"/>
    <w:pPr>
      <w:tabs>
        <w:tab w:val="center" w:pos="4252"/>
        <w:tab w:val="right" w:pos="8504"/>
      </w:tabs>
      <w:snapToGrid w:val="0"/>
    </w:pPr>
  </w:style>
  <w:style w:type="character" w:customStyle="1" w:styleId="a6">
    <w:name w:val="ヘッダー (文字)"/>
    <w:basedOn w:val="a0"/>
    <w:link w:val="a5"/>
    <w:rsid w:val="00E67F90"/>
    <w:rPr>
      <w:kern w:val="2"/>
      <w:sz w:val="21"/>
      <w:szCs w:val="24"/>
    </w:rPr>
  </w:style>
  <w:style w:type="paragraph" w:styleId="a7">
    <w:name w:val="footer"/>
    <w:basedOn w:val="a"/>
    <w:link w:val="a8"/>
    <w:rsid w:val="00E67F90"/>
    <w:pPr>
      <w:tabs>
        <w:tab w:val="center" w:pos="4252"/>
        <w:tab w:val="right" w:pos="8504"/>
      </w:tabs>
      <w:snapToGrid w:val="0"/>
    </w:pPr>
  </w:style>
  <w:style w:type="character" w:customStyle="1" w:styleId="a8">
    <w:name w:val="フッター (文字)"/>
    <w:basedOn w:val="a0"/>
    <w:link w:val="a7"/>
    <w:rsid w:val="00E67F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20">
      <w:bodyDiv w:val="1"/>
      <w:marLeft w:val="0"/>
      <w:marRight w:val="0"/>
      <w:marTop w:val="0"/>
      <w:marBottom w:val="0"/>
      <w:divBdr>
        <w:top w:val="none" w:sz="0" w:space="0" w:color="auto"/>
        <w:left w:val="none" w:sz="0" w:space="0" w:color="auto"/>
        <w:bottom w:val="none" w:sz="0" w:space="0" w:color="auto"/>
        <w:right w:val="none" w:sz="0" w:space="0" w:color="auto"/>
      </w:divBdr>
    </w:div>
    <w:div w:id="16221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4325</Words>
  <Characters>512</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華苗</dc:creator>
  <cp:keywords/>
  <cp:lastModifiedBy>志村　華苗</cp:lastModifiedBy>
  <cp:revision>2</cp:revision>
  <cp:lastPrinted>2022-01-25T06:48:00Z</cp:lastPrinted>
  <dcterms:created xsi:type="dcterms:W3CDTF">2025-12-15T00:33:00Z</dcterms:created>
  <dcterms:modified xsi:type="dcterms:W3CDTF">2025-12-15T00:33:00Z</dcterms:modified>
</cp:coreProperties>
</file>