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0FBE" w14:textId="77777777" w:rsidR="005A17DA" w:rsidRDefault="00C3058C" w:rsidP="005A17DA">
      <w:r w:rsidRPr="00A078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14A01D2" wp14:editId="4F34A769">
                <wp:simplePos x="0" y="0"/>
                <wp:positionH relativeFrom="column">
                  <wp:posOffset>-243840</wp:posOffset>
                </wp:positionH>
                <wp:positionV relativeFrom="paragraph">
                  <wp:posOffset>245745</wp:posOffset>
                </wp:positionV>
                <wp:extent cx="6870065" cy="9685655"/>
                <wp:effectExtent l="0" t="0" r="0" b="0"/>
                <wp:wrapNone/>
                <wp:docPr id="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065" cy="9685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3140E" id="Rectangle 53" o:spid="_x0000_s1026" style="position:absolute;left:0;text-align:left;margin-left:-19.2pt;margin-top:19.35pt;width:540.95pt;height:762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PFMAIAAFkEAAAOAAAAZHJzL2Uyb0RvYy54bWysVMGO0zAQvSPxD5bvNG0h3TZqulp1KUJa&#10;YMXCB0wdp7FwbDN2m5av37GTLS3cEDlYtmfm+c2bmSxvj61mB4leWVPyyWjMmTTCVsrsSv792+bN&#10;nDMfwFSgrZElP0nPb1evXy07V8ipbayuJDICMb7oXMmbEFyRZV40sgU/sk4aMtYWWwh0xF1WIXSE&#10;3upsOh7Pss5i5dAK6T3d3vdGvkr4dS1F+FLXXgamS07cQloxrdu4ZqslFDsE1ygx0IB/YNGCMvTo&#10;GeoeArA9qr+gWiXQeluHkbBtZutaCZlyoGwm4z+yeWrAyZQLiePdWSb//2DF58MjMlWV/IYzAy2V&#10;6CuJBmanJcvfRn065wtye3KPGDP07sGKH54Zu27ITd4h2q6RUBGrSfTPrgLiwVMo23afbEXwsA82&#10;SXWssY2AJAI7poqczhWRx8AEXc7mN1TknDNBtsVsns/yPL0BxUu4Qx8+SNuyuCk5EvsED4cHHyId&#10;KF5cEn2rVbVRWqcD7rZrjewA1B6b9PWx2jXQ36YWIQzfuyY8f4mhDeuIWz7NU+iVbQgakMbxG9hf&#10;ubUq0BBo1ZZ8fnaCIor63lSpRQMo3e+JizaDylHYvkBbW51IZLR9h9NE0qax+Iuzjrq75P7nHlBy&#10;pj8aKtTNu+mCVA3pMJ8vaDTw0rC9MIARBFTywFm/XYd+gPYO1a6hdyYpc2PvqLS1SqLHsvecBqrU&#10;v0m7YdbigFyek9fvP8LqGQAA//8DAFBLAwQUAAYACAAAACEAO9gVseMAAAAMAQAADwAAAGRycy9k&#10;b3ducmV2LnhtbEyPPU/DMBCGdyT+g3VILKi1IWlqQpyqqsTAgtTC0s2NLx9qfA6x24Z/jzuV7U73&#10;6L3nLVaT7dkZR985UvA8F8CQKmc6ahR8f73PJDAfNBndO0IFv+hhVd7fFTo37kJbPO9Cw2II+Vwr&#10;aEMYcs591aLVfu4GpHir3Wh1iOvYcDPqSwy3PX8RIuNWdxQ/tHrATYvVcXeyCvZbOdn6NduEH1p/&#10;yM/jWD/tl0o9PkzrN2ABp3CD4aof1aGMTgd3IuNZr2CWyDSiChK5BHYFRJosgB3itMhSAbws+P8S&#10;5R8AAAD//wMAUEsBAi0AFAAGAAgAAAAhALaDOJL+AAAA4QEAABMAAAAAAAAAAAAAAAAAAAAAAFtD&#10;b250ZW50X1R5cGVzXS54bWxQSwECLQAUAAYACAAAACEAOP0h/9YAAACUAQAACwAAAAAAAAAAAAAA&#10;AAAvAQAAX3JlbHMvLnJlbHNQSwECLQAUAAYACAAAACEA/dAjxTACAABZBAAADgAAAAAAAAAAAAAA&#10;AAAuAgAAZHJzL2Uyb0RvYy54bWxQSwECLQAUAAYACAAAACEAO9gVseMAAAAMAQAADwAAAAAAAAAA&#10;AAAAAACKBAAAZHJzL2Rvd25yZXYueG1sUEsFBgAAAAAEAAQA8wAAAJoFAAAAAA==&#10;">
                <v:fill opacity="0"/>
                <v:textbox inset="5.85pt,.7pt,5.85pt,.7pt"/>
              </v:rect>
            </w:pict>
          </mc:Fallback>
        </mc:AlternateContent>
      </w:r>
      <w:r w:rsidR="005A17DA" w:rsidRPr="00A07814">
        <w:rPr>
          <w:rFonts w:hint="eastAsia"/>
        </w:rPr>
        <w:t>第２号様式</w:t>
      </w:r>
    </w:p>
    <w:p w14:paraId="6580AD5C" w14:textId="77777777" w:rsidR="005A17DA" w:rsidRDefault="005A17DA" w:rsidP="005A17DA">
      <w:pPr>
        <w:spacing w:line="400" w:lineRule="exact"/>
        <w:jc w:val="center"/>
        <w:rPr>
          <w:rFonts w:cs="ＭＳ ゴシック"/>
        </w:rPr>
      </w:pPr>
      <w:r>
        <w:rPr>
          <w:rFonts w:hint="eastAsia"/>
          <w:spacing w:val="6"/>
        </w:rPr>
        <w:t>中等度難聴児</w:t>
      </w:r>
      <w:r>
        <w:rPr>
          <w:rFonts w:cs="ＭＳ ゴシック" w:hint="eastAsia"/>
          <w:spacing w:val="6"/>
        </w:rPr>
        <w:t>補聴器購入費助成金交付意見書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4"/>
        <w:gridCol w:w="270"/>
        <w:gridCol w:w="671"/>
        <w:gridCol w:w="18"/>
        <w:gridCol w:w="672"/>
        <w:gridCol w:w="714"/>
        <w:gridCol w:w="66"/>
        <w:gridCol w:w="627"/>
        <w:gridCol w:w="693"/>
        <w:gridCol w:w="53"/>
        <w:gridCol w:w="234"/>
        <w:gridCol w:w="393"/>
        <w:gridCol w:w="13"/>
        <w:gridCol w:w="285"/>
        <w:gridCol w:w="293"/>
        <w:gridCol w:w="115"/>
        <w:gridCol w:w="697"/>
        <w:gridCol w:w="693"/>
        <w:gridCol w:w="686"/>
        <w:gridCol w:w="10"/>
        <w:gridCol w:w="693"/>
        <w:gridCol w:w="695"/>
        <w:gridCol w:w="695"/>
        <w:gridCol w:w="515"/>
      </w:tblGrid>
      <w:tr w:rsidR="00715773" w14:paraId="0577F833" w14:textId="77777777" w:rsidTr="00F01D98">
        <w:trPr>
          <w:trHeight w:val="699"/>
        </w:trPr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78B40" w14:textId="77777777" w:rsidR="00715773" w:rsidRDefault="00715773">
            <w:pPr>
              <w:suppressAutoHyphens/>
              <w:kinsoku w:val="0"/>
              <w:spacing w:line="240" w:lineRule="atLeast"/>
              <w:jc w:val="center"/>
            </w:pPr>
            <w:r>
              <w:rPr>
                <w:rFonts w:hint="eastAsia"/>
              </w:rPr>
              <w:t>助成対象</w:t>
            </w:r>
          </w:p>
          <w:p w14:paraId="2EF5CE26" w14:textId="77777777" w:rsidR="00715773" w:rsidRDefault="00715773">
            <w:pPr>
              <w:suppressAutoHyphens/>
              <w:kinsoku w:val="0"/>
              <w:spacing w:line="240" w:lineRule="atLeast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4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24E9D" w14:textId="77777777" w:rsidR="00715773" w:rsidRDefault="00715773" w:rsidP="00266443">
            <w:pPr>
              <w:suppressAutoHyphens/>
              <w:kinsoku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A976" w14:textId="77777777" w:rsidR="00715773" w:rsidRDefault="00715773" w:rsidP="00715773">
            <w:pPr>
              <w:suppressAutoHyphens/>
              <w:kinsoku w:val="0"/>
              <w:wordWrap w:val="0"/>
              <w:spacing w:line="240" w:lineRule="atLeast"/>
              <w:jc w:val="right"/>
              <w:rPr>
                <w:spacing w:val="10"/>
              </w:rPr>
            </w:pPr>
            <w:r>
              <w:rPr>
                <w:rFonts w:hint="eastAsia"/>
              </w:rPr>
              <w:t xml:space="preserve">　年　　月　　日生（　　歳）</w:t>
            </w:r>
          </w:p>
        </w:tc>
      </w:tr>
      <w:tr w:rsidR="005A17DA" w14:paraId="59252485" w14:textId="77777777" w:rsidTr="00F01D98">
        <w:trPr>
          <w:trHeight w:val="550"/>
        </w:trPr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97851" w14:textId="77777777" w:rsidR="005A17DA" w:rsidRDefault="005A17DA">
            <w:pPr>
              <w:suppressAutoHyphens/>
              <w:kinsoku w:val="0"/>
              <w:spacing w:line="24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8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9B9AE" w14:textId="77777777" w:rsidR="005A17DA" w:rsidRDefault="005A17DA">
            <w:pPr>
              <w:suppressAutoHyphens/>
              <w:kinsoku w:val="0"/>
              <w:spacing w:line="240" w:lineRule="atLeast"/>
            </w:pPr>
            <w:r>
              <w:rPr>
                <w:rFonts w:hint="eastAsia"/>
              </w:rPr>
              <w:t xml:space="preserve">　東京都墨田区</w:t>
            </w:r>
          </w:p>
        </w:tc>
      </w:tr>
      <w:tr w:rsidR="005A17DA" w14:paraId="300E648C" w14:textId="77777777" w:rsidTr="00F01D98">
        <w:trPr>
          <w:trHeight w:val="557"/>
        </w:trPr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6FA22" w14:textId="77777777" w:rsidR="005A17DA" w:rsidRDefault="005A17DA">
            <w:pPr>
              <w:suppressAutoHyphens/>
              <w:kinsoku w:val="0"/>
              <w:spacing w:line="240" w:lineRule="atLeast"/>
              <w:jc w:val="center"/>
            </w:pPr>
            <w:r>
              <w:rPr>
                <w:rFonts w:hint="eastAsia"/>
              </w:rPr>
              <w:t>疾病名</w:t>
            </w:r>
          </w:p>
        </w:tc>
        <w:tc>
          <w:tcPr>
            <w:tcW w:w="88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887A" w14:textId="77777777" w:rsidR="005A17DA" w:rsidRDefault="005A17DA">
            <w:pPr>
              <w:suppressAutoHyphens/>
              <w:kinsoku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5A17DA" w14:paraId="22455D19" w14:textId="77777777" w:rsidTr="0082029F">
        <w:trPr>
          <w:trHeight w:val="708"/>
        </w:trPr>
        <w:tc>
          <w:tcPr>
            <w:tcW w:w="1006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424FE" w14:textId="77777777" w:rsidR="005A17DA" w:rsidRDefault="005A17DA">
            <w:pPr>
              <w:suppressAutoHyphens/>
              <w:kinsoku w:val="0"/>
              <w:wordWrap w:val="0"/>
              <w:spacing w:line="118" w:lineRule="exact"/>
              <w:jc w:val="left"/>
              <w:rPr>
                <w:spacing w:val="10"/>
              </w:rPr>
            </w:pPr>
          </w:p>
          <w:p w14:paraId="727BE319" w14:textId="77777777" w:rsidR="005A17DA" w:rsidRDefault="00C3058C">
            <w:pPr>
              <w:suppressAutoHyphens/>
              <w:kinsoku w:val="0"/>
              <w:wordWrap w:val="0"/>
              <w:spacing w:line="300" w:lineRule="exact"/>
              <w:jc w:val="left"/>
              <w:rPr>
                <w:spacing w:val="1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6704" behindDoc="0" locked="0" layoutInCell="1" allowOverlap="1" wp14:anchorId="320743FB" wp14:editId="5BC7D00B">
                  <wp:simplePos x="0" y="0"/>
                  <wp:positionH relativeFrom="column">
                    <wp:posOffset>3310890</wp:posOffset>
                  </wp:positionH>
                  <wp:positionV relativeFrom="paragraph">
                    <wp:posOffset>51435</wp:posOffset>
                  </wp:positionV>
                  <wp:extent cx="2881630" cy="2651760"/>
                  <wp:effectExtent l="0" t="0" r="0" b="0"/>
                  <wp:wrapNone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651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7DA">
              <w:rPr>
                <w:rFonts w:cs="ＭＳ ゴシック" w:hint="eastAsia"/>
              </w:rPr>
              <w:t xml:space="preserve">１ 難聴の状況及び所見 </w:t>
            </w:r>
          </w:p>
          <w:p w14:paraId="15C42ED5" w14:textId="77777777" w:rsidR="005A17DA" w:rsidRDefault="005A17DA">
            <w:pPr>
              <w:suppressAutoHyphens/>
              <w:kinsoku w:val="0"/>
              <w:wordWrap w:val="0"/>
              <w:spacing w:line="300" w:lineRule="exact"/>
              <w:jc w:val="left"/>
            </w:pPr>
            <w:r>
              <w:rPr>
                <w:rFonts w:hint="eastAsia"/>
              </w:rPr>
              <w:t xml:space="preserve"> ①難聴の種類</w:t>
            </w:r>
            <w:r>
              <w:rPr>
                <w:rFonts w:hint="eastAsia"/>
                <w:spacing w:val="-2"/>
                <w:sz w:val="16"/>
                <w:szCs w:val="16"/>
              </w:rPr>
              <w:t>（該当欄に○を付けてください。）</w:t>
            </w:r>
          </w:p>
        </w:tc>
      </w:tr>
      <w:tr w:rsidR="00A22658" w14:paraId="0975A7E9" w14:textId="77777777" w:rsidTr="00F01D98">
        <w:trPr>
          <w:trHeight w:val="236"/>
        </w:trPr>
        <w:tc>
          <w:tcPr>
            <w:tcW w:w="26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15901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  <w:rPr>
                <w:spacing w:val="10"/>
              </w:rPr>
            </w:pPr>
          </w:p>
          <w:p w14:paraId="66905BCB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  <w:rPr>
                <w:spacing w:val="10"/>
              </w:rPr>
            </w:pPr>
          </w:p>
          <w:p w14:paraId="4B1E722E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  <w:rPr>
                <w:spacing w:val="10"/>
              </w:rPr>
            </w:pPr>
          </w:p>
          <w:p w14:paraId="6A0F3D14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</w:p>
        </w:tc>
        <w:tc>
          <w:tcPr>
            <w:tcW w:w="2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1775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BD29F" w14:textId="77777777" w:rsidR="005A17DA" w:rsidRDefault="005A17DA">
            <w:pPr>
              <w:suppressAutoHyphens/>
              <w:kinsoku w:val="0"/>
              <w:spacing w:line="236" w:lineRule="exact"/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05E9" w14:textId="77777777" w:rsidR="005A17DA" w:rsidRDefault="005A17DA">
            <w:pPr>
              <w:suppressAutoHyphens/>
              <w:kinsoku w:val="0"/>
              <w:spacing w:line="236" w:lineRule="exact"/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6017" w:type="dxa"/>
            <w:gridSpan w:val="1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BA7EA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</w:p>
        </w:tc>
      </w:tr>
      <w:tr w:rsidR="00A22658" w14:paraId="04C5DC19" w14:textId="77777777" w:rsidTr="00F01D98">
        <w:trPr>
          <w:trHeight w:val="236"/>
        </w:trPr>
        <w:tc>
          <w:tcPr>
            <w:tcW w:w="2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B73857" w14:textId="77777777" w:rsidR="005A17DA" w:rsidRDefault="005A17DA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918E6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  <w:r>
              <w:rPr>
                <w:rFonts w:hint="eastAsia"/>
              </w:rPr>
              <w:t xml:space="preserve"> 伝 音 性 難 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31B6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CAC9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</w:p>
        </w:tc>
        <w:tc>
          <w:tcPr>
            <w:tcW w:w="601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787FA7" w14:textId="77777777" w:rsidR="005A17DA" w:rsidRDefault="005A17DA">
            <w:pPr>
              <w:widowControl/>
              <w:adjustRightInd/>
              <w:spacing w:line="240" w:lineRule="auto"/>
              <w:jc w:val="left"/>
            </w:pPr>
          </w:p>
        </w:tc>
      </w:tr>
      <w:tr w:rsidR="00A22658" w14:paraId="0BEA2EB3" w14:textId="77777777" w:rsidTr="00F01D98">
        <w:trPr>
          <w:trHeight w:val="236"/>
        </w:trPr>
        <w:tc>
          <w:tcPr>
            <w:tcW w:w="2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9967ED" w14:textId="77777777" w:rsidR="005A17DA" w:rsidRDefault="005A17DA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4B574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  <w:r>
              <w:rPr>
                <w:rFonts w:hint="eastAsia"/>
              </w:rPr>
              <w:t xml:space="preserve"> 感 音 性 難 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127C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F5BC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</w:p>
        </w:tc>
        <w:tc>
          <w:tcPr>
            <w:tcW w:w="601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7F3391" w14:textId="77777777" w:rsidR="005A17DA" w:rsidRDefault="005A17DA">
            <w:pPr>
              <w:widowControl/>
              <w:adjustRightInd/>
              <w:spacing w:line="240" w:lineRule="auto"/>
              <w:jc w:val="left"/>
            </w:pPr>
          </w:p>
        </w:tc>
      </w:tr>
      <w:tr w:rsidR="00A22658" w14:paraId="1C5F1FAE" w14:textId="77777777" w:rsidTr="00F01D98">
        <w:trPr>
          <w:trHeight w:val="236"/>
        </w:trPr>
        <w:tc>
          <w:tcPr>
            <w:tcW w:w="2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0E4785" w14:textId="77777777" w:rsidR="005A17DA" w:rsidRDefault="005A17DA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A7F86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  <w:r>
              <w:rPr>
                <w:rFonts w:hint="eastAsia"/>
              </w:rPr>
              <w:t xml:space="preserve"> 混 合 性 難 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917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3FED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</w:p>
        </w:tc>
        <w:tc>
          <w:tcPr>
            <w:tcW w:w="601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474641" w14:textId="77777777" w:rsidR="005A17DA" w:rsidRDefault="005A17DA">
            <w:pPr>
              <w:widowControl/>
              <w:adjustRightInd/>
              <w:spacing w:line="240" w:lineRule="auto"/>
              <w:jc w:val="left"/>
            </w:pPr>
          </w:p>
        </w:tc>
      </w:tr>
      <w:tr w:rsidR="005A17DA" w14:paraId="5084CFAD" w14:textId="77777777" w:rsidTr="0082029F">
        <w:trPr>
          <w:trHeight w:val="1880"/>
        </w:trPr>
        <w:tc>
          <w:tcPr>
            <w:tcW w:w="10065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F17A1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  <w:rPr>
                <w:spacing w:val="10"/>
              </w:rPr>
            </w:pPr>
          </w:p>
          <w:p w14:paraId="5D4A1E8E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 ②鼓膜所見・その他　</w:t>
            </w:r>
          </w:p>
          <w:p w14:paraId="7F8307B9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  <w:rPr>
                <w:spacing w:val="10"/>
              </w:rPr>
            </w:pPr>
          </w:p>
          <w:p w14:paraId="60CC31C0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  <w:rPr>
                <w:spacing w:val="10"/>
              </w:rPr>
            </w:pPr>
          </w:p>
          <w:p w14:paraId="149D822C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  <w:rPr>
                <w:spacing w:val="10"/>
              </w:rPr>
            </w:pPr>
          </w:p>
          <w:p w14:paraId="79978947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  <w:rPr>
                <w:spacing w:val="10"/>
              </w:rPr>
            </w:pPr>
          </w:p>
          <w:p w14:paraId="457A6AF2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  <w:rPr>
                <w:spacing w:val="10"/>
              </w:rPr>
            </w:pPr>
          </w:p>
          <w:p w14:paraId="04658D06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  <w:rPr>
                <w:spacing w:val="10"/>
              </w:rPr>
            </w:pPr>
          </w:p>
          <w:p w14:paraId="46DFE11E" w14:textId="77777777" w:rsidR="005A17DA" w:rsidRDefault="00C3058C">
            <w:pPr>
              <w:suppressAutoHyphens/>
              <w:kinsoku w:val="0"/>
              <w:wordWrap w:val="0"/>
              <w:spacing w:line="236" w:lineRule="exact"/>
              <w:jc w:val="left"/>
              <w:rPr>
                <w:spacing w:val="1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752" behindDoc="1" locked="0" layoutInCell="1" allowOverlap="1" wp14:anchorId="1B852A5D" wp14:editId="5EB6E8A2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-859790</wp:posOffset>
                  </wp:positionV>
                  <wp:extent cx="1677035" cy="794385"/>
                  <wp:effectExtent l="0" t="0" r="0" b="0"/>
                  <wp:wrapTight wrapText="bothSides">
                    <wp:wrapPolygon edited="0">
                      <wp:start x="0" y="0"/>
                      <wp:lineTo x="0" y="21237"/>
                      <wp:lineTo x="21346" y="21237"/>
                      <wp:lineTo x="21346" y="0"/>
                      <wp:lineTo x="0" y="0"/>
                    </wp:wrapPolygon>
                  </wp:wrapTight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7DA">
              <w:rPr>
                <w:rFonts w:hint="eastAsia"/>
              </w:rPr>
              <w:t xml:space="preserve"> ③聴力検査の結果　</w:t>
            </w:r>
          </w:p>
          <w:p w14:paraId="15CC0FBF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  <w:r>
              <w:rPr>
                <w:rFonts w:hint="eastAsia"/>
              </w:rPr>
              <w:t xml:space="preserve"> 　□ 聴力 </w:t>
            </w:r>
            <w:r>
              <w:rPr>
                <w:rFonts w:hint="eastAsia"/>
                <w:spacing w:val="-2"/>
                <w:sz w:val="16"/>
                <w:szCs w:val="16"/>
              </w:rPr>
              <w:t>（平均聴力レベル）</w:t>
            </w:r>
          </w:p>
        </w:tc>
      </w:tr>
      <w:tr w:rsidR="00A22658" w14:paraId="6B7C8570" w14:textId="77777777" w:rsidTr="00F01D98">
        <w:trPr>
          <w:trHeight w:val="478"/>
        </w:trPr>
        <w:tc>
          <w:tcPr>
            <w:tcW w:w="26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201005" w14:textId="77777777" w:rsidR="005A17DA" w:rsidRDefault="005A17DA">
            <w:pPr>
              <w:suppressAutoHyphens/>
              <w:kinsoku w:val="0"/>
              <w:wordWrap w:val="0"/>
              <w:spacing w:line="118" w:lineRule="exact"/>
              <w:jc w:val="left"/>
            </w:pPr>
            <w:r>
              <w:rPr>
                <w:rFonts w:hint="eastAsia"/>
              </w:rPr>
              <w:t xml:space="preserve"> 　　　　　　　</w:t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4011" w14:textId="77777777" w:rsidR="005A17DA" w:rsidRDefault="005A17DA" w:rsidP="00CC7DB4">
            <w:pPr>
              <w:suppressAutoHyphens/>
              <w:kinsoku w:val="0"/>
              <w:spacing w:line="100" w:lineRule="exact"/>
              <w:rPr>
                <w:sz w:val="22"/>
                <w:szCs w:val="22"/>
              </w:rPr>
            </w:pPr>
          </w:p>
          <w:p w14:paraId="448DCB7B" w14:textId="77777777" w:rsidR="005A17DA" w:rsidRDefault="005A17DA" w:rsidP="00CC7DB4">
            <w:pPr>
              <w:suppressAutoHyphens/>
              <w:kinsoku w:val="0"/>
              <w:wordWrap w:val="0"/>
              <w:spacing w:line="2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右             ｄＢ</w:t>
            </w:r>
          </w:p>
        </w:tc>
        <w:tc>
          <w:tcPr>
            <w:tcW w:w="6763" w:type="dxa"/>
            <w:gridSpan w:val="1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EC3F88A" w14:textId="77777777" w:rsidR="00A01213" w:rsidRDefault="00A01213" w:rsidP="00A01213">
            <w:pPr>
              <w:suppressAutoHyphens/>
              <w:kinsoku w:val="0"/>
              <w:wordWrap w:val="0"/>
              <w:spacing w:line="118" w:lineRule="exact"/>
              <w:jc w:val="left"/>
            </w:pPr>
          </w:p>
          <w:p w14:paraId="0F228B38" w14:textId="77777777" w:rsidR="00A01213" w:rsidRDefault="00A01213" w:rsidP="00A01213">
            <w:pPr>
              <w:suppressAutoHyphens/>
              <w:kinsoku w:val="0"/>
              <w:wordWrap w:val="0"/>
              <w:spacing w:line="118" w:lineRule="exact"/>
              <w:jc w:val="left"/>
              <w:rPr>
                <w:spacing w:val="10"/>
              </w:rPr>
            </w:pPr>
          </w:p>
          <w:p w14:paraId="3B43A8F4" w14:textId="77777777" w:rsidR="005A17DA" w:rsidRDefault="005A17DA">
            <w:pPr>
              <w:suppressAutoHyphens/>
              <w:kinsoku w:val="0"/>
              <w:wordWrap w:val="0"/>
              <w:spacing w:line="118" w:lineRule="exact"/>
              <w:jc w:val="left"/>
              <w:rPr>
                <w:spacing w:val="10"/>
              </w:rPr>
            </w:pPr>
          </w:p>
          <w:p w14:paraId="2DB568AA" w14:textId="77777777" w:rsidR="00A01213" w:rsidRDefault="00A01213">
            <w:pPr>
              <w:suppressAutoHyphens/>
              <w:kinsoku w:val="0"/>
              <w:wordWrap w:val="0"/>
              <w:spacing w:line="118" w:lineRule="exact"/>
              <w:jc w:val="left"/>
              <w:rPr>
                <w:spacing w:val="10"/>
              </w:rPr>
            </w:pPr>
          </w:p>
          <w:p w14:paraId="237D1B4D" w14:textId="77777777" w:rsidR="00A01213" w:rsidRDefault="00A01213">
            <w:pPr>
              <w:suppressAutoHyphens/>
              <w:kinsoku w:val="0"/>
              <w:wordWrap w:val="0"/>
              <w:spacing w:line="118" w:lineRule="exact"/>
              <w:jc w:val="left"/>
              <w:rPr>
                <w:spacing w:val="10"/>
              </w:rPr>
            </w:pPr>
          </w:p>
          <w:p w14:paraId="118D0EC6" w14:textId="77777777" w:rsidR="005A17DA" w:rsidRDefault="005A17DA">
            <w:pPr>
              <w:suppressAutoHyphens/>
              <w:kinsoku w:val="0"/>
              <w:wordWrap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　　□ 話言葉による了解度</w:t>
            </w:r>
          </w:p>
        </w:tc>
      </w:tr>
      <w:tr w:rsidR="00A22658" w14:paraId="7FFEB401" w14:textId="77777777" w:rsidTr="00F01D98">
        <w:trPr>
          <w:trHeight w:val="297"/>
        </w:trPr>
        <w:tc>
          <w:tcPr>
            <w:tcW w:w="2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180CC8" w14:textId="77777777" w:rsidR="005A17DA" w:rsidRDefault="005A17DA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3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AF0821" w14:textId="77777777" w:rsidR="005A17DA" w:rsidRDefault="005A17DA" w:rsidP="00CC7DB4">
            <w:pPr>
              <w:suppressAutoHyphens/>
              <w:kinsoku w:val="0"/>
              <w:wordWrap w:val="0"/>
              <w:spacing w:line="100" w:lineRule="exact"/>
              <w:rPr>
                <w:spacing w:val="10"/>
                <w:sz w:val="22"/>
                <w:szCs w:val="22"/>
              </w:rPr>
            </w:pPr>
          </w:p>
          <w:p w14:paraId="11D7D207" w14:textId="77777777" w:rsidR="005A17DA" w:rsidRDefault="005A17DA" w:rsidP="00CC7DB4">
            <w:pPr>
              <w:suppressAutoHyphens/>
              <w:kinsoku w:val="0"/>
              <w:wordWrap w:val="0"/>
              <w:spacing w:line="2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左             ｄＢ</w:t>
            </w:r>
          </w:p>
        </w:tc>
        <w:tc>
          <w:tcPr>
            <w:tcW w:w="6763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A109B9" w14:textId="77777777" w:rsidR="005A17DA" w:rsidRDefault="005A17DA">
            <w:pPr>
              <w:widowControl/>
              <w:adjustRightInd/>
              <w:spacing w:line="240" w:lineRule="auto"/>
              <w:jc w:val="left"/>
            </w:pPr>
          </w:p>
        </w:tc>
      </w:tr>
      <w:tr w:rsidR="00A22658" w14:paraId="0F3FF59B" w14:textId="77777777" w:rsidTr="00F01D98">
        <w:trPr>
          <w:trHeight w:val="236"/>
        </w:trPr>
        <w:tc>
          <w:tcPr>
            <w:tcW w:w="4282" w:type="dxa"/>
            <w:gridSpan w:val="11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94C743C" w14:textId="77777777" w:rsidR="005A17DA" w:rsidRDefault="005A17DA">
            <w:pPr>
              <w:suppressAutoHyphens/>
              <w:kinsoku w:val="0"/>
              <w:spacing w:line="236" w:lineRule="exact"/>
              <w:jc w:val="left"/>
              <w:rPr>
                <w:spacing w:val="10"/>
              </w:rPr>
            </w:pPr>
          </w:p>
          <w:p w14:paraId="351414F6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 　□ 最良語音明瞭度</w:t>
            </w:r>
          </w:p>
          <w:p w14:paraId="5E75022C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 　　 （　　　　　　　％）</w:t>
            </w:r>
          </w:p>
          <w:p w14:paraId="49E145E6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  <w:r>
              <w:rPr>
                <w:rFonts w:hint="eastAsia"/>
              </w:rPr>
              <w:t xml:space="preserve"> 　　 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36251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AE7E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5F549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center"/>
            </w:pPr>
            <w:r>
              <w:rPr>
                <w:rFonts w:hint="eastAsia"/>
                <w:sz w:val="20"/>
              </w:rPr>
              <w:t>右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FBF5F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center"/>
            </w:pPr>
            <w:r>
              <w:rPr>
                <w:rFonts w:hint="eastAsia"/>
                <w:sz w:val="20"/>
              </w:rPr>
              <w:t>左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D6EC9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</w:p>
        </w:tc>
      </w:tr>
      <w:tr w:rsidR="00A22658" w14:paraId="1C835042" w14:textId="77777777" w:rsidTr="00F01D98">
        <w:trPr>
          <w:trHeight w:val="236"/>
        </w:trPr>
        <w:tc>
          <w:tcPr>
            <w:tcW w:w="4282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3BDF3F5" w14:textId="77777777" w:rsidR="005A17DA" w:rsidRDefault="005A17DA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44BDC5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  <w:r>
              <w:rPr>
                <w:rFonts w:hint="eastAsia"/>
                <w:sz w:val="20"/>
              </w:rPr>
              <w:t xml:space="preserve"> 大声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0F825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  <w:r>
              <w:rPr>
                <w:rFonts w:hint="eastAsia"/>
                <w:sz w:val="20"/>
              </w:rPr>
              <w:t xml:space="preserve"> 耳介に接して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C8B85" w14:textId="77777777" w:rsidR="005A17DA" w:rsidRDefault="005A17DA" w:rsidP="003B1097">
            <w:pPr>
              <w:suppressAutoHyphens/>
              <w:kinsoku w:val="0"/>
              <w:wordWrap w:val="0"/>
              <w:spacing w:line="236" w:lineRule="exact"/>
              <w:jc w:val="center"/>
            </w:pPr>
            <w:r>
              <w:rPr>
                <w:rFonts w:hint="eastAsia"/>
                <w:sz w:val="20"/>
              </w:rPr>
              <w:t>了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2C55" w14:textId="77777777" w:rsidR="005A17DA" w:rsidRDefault="005A17DA" w:rsidP="003B1097">
            <w:pPr>
              <w:suppressAutoHyphens/>
              <w:kinsoku w:val="0"/>
              <w:wordWrap w:val="0"/>
              <w:spacing w:line="236" w:lineRule="exact"/>
              <w:jc w:val="center"/>
            </w:pPr>
            <w:r>
              <w:rPr>
                <w:rFonts w:hint="eastAsia"/>
                <w:sz w:val="20"/>
              </w:rPr>
              <w:t>非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E8980" w14:textId="77777777" w:rsidR="005A17DA" w:rsidRDefault="005A17DA" w:rsidP="003B1097">
            <w:pPr>
              <w:suppressAutoHyphens/>
              <w:kinsoku w:val="0"/>
              <w:wordWrap w:val="0"/>
              <w:spacing w:line="236" w:lineRule="exact"/>
              <w:jc w:val="center"/>
            </w:pPr>
            <w:r>
              <w:rPr>
                <w:rFonts w:hint="eastAsia"/>
                <w:sz w:val="20"/>
              </w:rPr>
              <w:t>了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DDE6C" w14:textId="77777777" w:rsidR="005A17DA" w:rsidRDefault="005A17DA" w:rsidP="003B1097">
            <w:pPr>
              <w:suppressAutoHyphens/>
              <w:kinsoku w:val="0"/>
              <w:wordWrap w:val="0"/>
              <w:spacing w:line="236" w:lineRule="exact"/>
              <w:jc w:val="center"/>
            </w:pPr>
            <w:r>
              <w:rPr>
                <w:rFonts w:hint="eastAsia"/>
                <w:sz w:val="20"/>
              </w:rPr>
              <w:t>非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3AB6CB" w14:textId="77777777" w:rsidR="005A17DA" w:rsidRDefault="005A17DA">
            <w:pPr>
              <w:widowControl/>
              <w:adjustRightInd/>
              <w:spacing w:line="240" w:lineRule="auto"/>
              <w:jc w:val="left"/>
            </w:pPr>
          </w:p>
        </w:tc>
      </w:tr>
      <w:tr w:rsidR="00A22658" w14:paraId="52EC925C" w14:textId="77777777" w:rsidTr="00F01D98">
        <w:trPr>
          <w:trHeight w:val="236"/>
        </w:trPr>
        <w:tc>
          <w:tcPr>
            <w:tcW w:w="4282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4AAA487" w14:textId="77777777" w:rsidR="005A17DA" w:rsidRDefault="005A17DA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76C3DB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  <w:r>
              <w:rPr>
                <w:rFonts w:hint="eastAsia"/>
                <w:sz w:val="20"/>
              </w:rPr>
              <w:t xml:space="preserve"> 話声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4894A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  <w:r>
              <w:rPr>
                <w:rFonts w:hint="eastAsia"/>
                <w:sz w:val="20"/>
              </w:rPr>
              <w:t xml:space="preserve"> 耳介に接して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3C8D4" w14:textId="77777777" w:rsidR="005A17DA" w:rsidRDefault="005A17DA" w:rsidP="003B1097">
            <w:pPr>
              <w:suppressAutoHyphens/>
              <w:kinsoku w:val="0"/>
              <w:wordWrap w:val="0"/>
              <w:spacing w:line="236" w:lineRule="exact"/>
              <w:jc w:val="center"/>
            </w:pPr>
            <w:r>
              <w:rPr>
                <w:rFonts w:hint="eastAsia"/>
                <w:sz w:val="20"/>
              </w:rPr>
              <w:t>了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C4AE6" w14:textId="77777777" w:rsidR="005A17DA" w:rsidRDefault="005A17DA" w:rsidP="003B1097">
            <w:pPr>
              <w:suppressAutoHyphens/>
              <w:kinsoku w:val="0"/>
              <w:wordWrap w:val="0"/>
              <w:spacing w:line="236" w:lineRule="exact"/>
              <w:jc w:val="center"/>
            </w:pPr>
            <w:r>
              <w:rPr>
                <w:rFonts w:hint="eastAsia"/>
                <w:sz w:val="20"/>
              </w:rPr>
              <w:t>非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24A3E" w14:textId="77777777" w:rsidR="005A17DA" w:rsidRDefault="005A17DA" w:rsidP="003B1097">
            <w:pPr>
              <w:suppressAutoHyphens/>
              <w:kinsoku w:val="0"/>
              <w:wordWrap w:val="0"/>
              <w:spacing w:line="236" w:lineRule="exact"/>
              <w:jc w:val="center"/>
            </w:pPr>
            <w:r>
              <w:rPr>
                <w:rFonts w:hint="eastAsia"/>
                <w:sz w:val="20"/>
              </w:rPr>
              <w:t>了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733EB" w14:textId="77777777" w:rsidR="005A17DA" w:rsidRDefault="005A17DA" w:rsidP="003B1097">
            <w:pPr>
              <w:suppressAutoHyphens/>
              <w:kinsoku w:val="0"/>
              <w:wordWrap w:val="0"/>
              <w:spacing w:line="236" w:lineRule="exact"/>
              <w:jc w:val="center"/>
            </w:pPr>
            <w:r>
              <w:rPr>
                <w:rFonts w:hint="eastAsia"/>
                <w:sz w:val="20"/>
              </w:rPr>
              <w:t>非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9FA0E7" w14:textId="77777777" w:rsidR="005A17DA" w:rsidRDefault="005A17DA">
            <w:pPr>
              <w:widowControl/>
              <w:adjustRightInd/>
              <w:spacing w:line="240" w:lineRule="auto"/>
              <w:jc w:val="left"/>
            </w:pPr>
          </w:p>
        </w:tc>
      </w:tr>
      <w:tr w:rsidR="00A22658" w14:paraId="070A8612" w14:textId="77777777" w:rsidTr="00F01D98">
        <w:trPr>
          <w:trHeight w:val="236"/>
        </w:trPr>
        <w:tc>
          <w:tcPr>
            <w:tcW w:w="4282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8B7C875" w14:textId="77777777" w:rsidR="005A17DA" w:rsidRDefault="005A17DA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922612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  <w:r>
              <w:rPr>
                <w:rFonts w:hint="eastAsia"/>
                <w:sz w:val="20"/>
              </w:rPr>
              <w:t xml:space="preserve"> 話声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B33CB" w14:textId="77777777" w:rsidR="005A17DA" w:rsidRDefault="005A17DA">
            <w:pPr>
              <w:suppressAutoHyphens/>
              <w:kinsoku w:val="0"/>
              <w:wordWrap w:val="0"/>
              <w:spacing w:line="236" w:lineRule="exact"/>
              <w:jc w:val="left"/>
            </w:pPr>
            <w:r>
              <w:rPr>
                <w:rFonts w:hint="eastAsia"/>
                <w:sz w:val="20"/>
              </w:rPr>
              <w:t xml:space="preserve"> 40cm　離れて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EAF84" w14:textId="77777777" w:rsidR="005A17DA" w:rsidRDefault="005A17DA" w:rsidP="003B1097">
            <w:pPr>
              <w:suppressAutoHyphens/>
              <w:kinsoku w:val="0"/>
              <w:wordWrap w:val="0"/>
              <w:spacing w:line="236" w:lineRule="exact"/>
              <w:jc w:val="center"/>
            </w:pPr>
            <w:r>
              <w:rPr>
                <w:rFonts w:hint="eastAsia"/>
                <w:sz w:val="20"/>
              </w:rPr>
              <w:t>了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01A57" w14:textId="77777777" w:rsidR="005A17DA" w:rsidRDefault="005A17DA" w:rsidP="003B1097">
            <w:pPr>
              <w:suppressAutoHyphens/>
              <w:kinsoku w:val="0"/>
              <w:wordWrap w:val="0"/>
              <w:spacing w:line="236" w:lineRule="exact"/>
              <w:jc w:val="center"/>
            </w:pPr>
            <w:r>
              <w:rPr>
                <w:rFonts w:hint="eastAsia"/>
                <w:sz w:val="20"/>
              </w:rPr>
              <w:t>非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6F12" w14:textId="77777777" w:rsidR="005A17DA" w:rsidRDefault="005A17DA" w:rsidP="003B1097">
            <w:pPr>
              <w:suppressAutoHyphens/>
              <w:kinsoku w:val="0"/>
              <w:wordWrap w:val="0"/>
              <w:spacing w:line="236" w:lineRule="exact"/>
              <w:jc w:val="center"/>
            </w:pPr>
            <w:r>
              <w:rPr>
                <w:rFonts w:hint="eastAsia"/>
                <w:sz w:val="20"/>
              </w:rPr>
              <w:t>了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4DBF0" w14:textId="77777777" w:rsidR="005A17DA" w:rsidRDefault="005A17DA" w:rsidP="003B1097">
            <w:pPr>
              <w:suppressAutoHyphens/>
              <w:kinsoku w:val="0"/>
              <w:wordWrap w:val="0"/>
              <w:spacing w:line="236" w:lineRule="exact"/>
              <w:jc w:val="center"/>
            </w:pPr>
            <w:r>
              <w:rPr>
                <w:rFonts w:hint="eastAsia"/>
                <w:sz w:val="20"/>
              </w:rPr>
              <w:t>非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3623DD" w14:textId="77777777" w:rsidR="005A17DA" w:rsidRDefault="005A17DA">
            <w:pPr>
              <w:widowControl/>
              <w:adjustRightInd/>
              <w:spacing w:line="240" w:lineRule="auto"/>
              <w:jc w:val="left"/>
            </w:pPr>
          </w:p>
        </w:tc>
      </w:tr>
      <w:tr w:rsidR="005A17DA" w14:paraId="3970765D" w14:textId="77777777" w:rsidTr="0082029F">
        <w:trPr>
          <w:trHeight w:val="354"/>
        </w:trPr>
        <w:tc>
          <w:tcPr>
            <w:tcW w:w="10065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602AB" w14:textId="77777777" w:rsidR="005A17DA" w:rsidRPr="00A07814" w:rsidRDefault="005A17DA">
            <w:pPr>
              <w:suppressAutoHyphens/>
              <w:kinsoku w:val="0"/>
              <w:wordWrap w:val="0"/>
              <w:spacing w:line="140" w:lineRule="exact"/>
              <w:jc w:val="left"/>
              <w:rPr>
                <w:rFonts w:cs="ＭＳ ゴシック"/>
              </w:rPr>
            </w:pPr>
          </w:p>
          <w:p w14:paraId="7C613D0F" w14:textId="77777777" w:rsidR="005A17DA" w:rsidRPr="00A07814" w:rsidRDefault="005A17DA" w:rsidP="004224CF">
            <w:pPr>
              <w:suppressAutoHyphens/>
              <w:kinsoku w:val="0"/>
              <w:wordWrap w:val="0"/>
              <w:spacing w:line="240" w:lineRule="atLeast"/>
              <w:jc w:val="left"/>
            </w:pPr>
            <w:r w:rsidRPr="00A07814">
              <w:rPr>
                <w:rFonts w:cs="ＭＳ ゴシック" w:hint="eastAsia"/>
              </w:rPr>
              <w:t>２ 必要と認める</w:t>
            </w:r>
            <w:r w:rsidRPr="00CA7931">
              <w:rPr>
                <w:rFonts w:cs="ＭＳ ゴシック" w:hint="eastAsia"/>
                <w:u w:val="single"/>
              </w:rPr>
              <w:t>補聴器</w:t>
            </w:r>
            <w:r w:rsidR="00715773" w:rsidRPr="00CA7931">
              <w:rPr>
                <w:rFonts w:cs="ＭＳ ゴシック" w:hint="eastAsia"/>
                <w:u w:val="single"/>
              </w:rPr>
              <w:t>等</w:t>
            </w:r>
            <w:r w:rsidRPr="00A07814">
              <w:rPr>
                <w:rFonts w:cs="ＭＳ ゴシック" w:hint="eastAsia"/>
              </w:rPr>
              <w:t xml:space="preserve">　　　　　　　</w:t>
            </w:r>
            <w:r w:rsidRPr="00A01213">
              <w:rPr>
                <w:rFonts w:hint="eastAsia"/>
                <w:spacing w:val="-2"/>
                <w:sz w:val="16"/>
                <w:szCs w:val="16"/>
                <w:u w:val="single"/>
              </w:rPr>
              <w:t>（該当欄に○を</w:t>
            </w:r>
            <w:r w:rsidR="00382F65">
              <w:rPr>
                <w:rFonts w:hint="eastAsia"/>
                <w:spacing w:val="-2"/>
                <w:sz w:val="16"/>
                <w:szCs w:val="16"/>
                <w:u w:val="single"/>
              </w:rPr>
              <w:t>付けて</w:t>
            </w:r>
            <w:r w:rsidRPr="00A01213">
              <w:rPr>
                <w:rFonts w:hint="eastAsia"/>
                <w:spacing w:val="-2"/>
                <w:sz w:val="16"/>
                <w:szCs w:val="16"/>
                <w:u w:val="single"/>
              </w:rPr>
              <w:t>ください。）</w:t>
            </w:r>
          </w:p>
        </w:tc>
      </w:tr>
      <w:tr w:rsidR="0082029F" w14:paraId="20D5A2B6" w14:textId="77777777" w:rsidTr="00F01D98">
        <w:trPr>
          <w:cantSplit/>
          <w:trHeight w:val="463"/>
        </w:trPr>
        <w:tc>
          <w:tcPr>
            <w:tcW w:w="26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A79A8D3" w14:textId="77777777" w:rsidR="0082029F" w:rsidRDefault="0082029F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184E74BB" w14:textId="77777777" w:rsidR="0082029F" w:rsidRPr="00A01213" w:rsidRDefault="0082029F" w:rsidP="001124A8">
            <w:pPr>
              <w:widowControl/>
              <w:adjustRightInd/>
              <w:spacing w:line="240" w:lineRule="auto"/>
              <w:ind w:left="113" w:right="113"/>
              <w:jc w:val="center"/>
              <w:rPr>
                <w:sz w:val="18"/>
                <w:szCs w:val="18"/>
                <w:u w:val="single"/>
              </w:rPr>
            </w:pPr>
            <w:r w:rsidRPr="00A01213">
              <w:rPr>
                <w:rFonts w:hint="eastAsia"/>
                <w:sz w:val="18"/>
                <w:szCs w:val="18"/>
                <w:u w:val="single"/>
              </w:rPr>
              <w:t>装　用　耳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E0E7C1" w14:textId="77777777" w:rsidR="0082029F" w:rsidRPr="001D7F10" w:rsidRDefault="0082029F" w:rsidP="00A22658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中等度～高度難聴用</w:t>
            </w:r>
          </w:p>
          <w:p w14:paraId="132784F9" w14:textId="77777777" w:rsidR="0082029F" w:rsidRPr="001D7F10" w:rsidRDefault="0082029F" w:rsidP="00A22658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聴力ﾚﾍﾞﾙ</w:t>
            </w:r>
          </w:p>
          <w:p w14:paraId="6E24FE39" w14:textId="77777777" w:rsidR="0082029F" w:rsidRPr="001D7F10" w:rsidRDefault="0082029F" w:rsidP="00A22658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90</w:t>
            </w:r>
            <w:r w:rsidRPr="001D7F10">
              <w:rPr>
                <w:sz w:val="16"/>
                <w:szCs w:val="16"/>
              </w:rPr>
              <w:t>db</w:t>
            </w:r>
            <w:r w:rsidRPr="001D7F10">
              <w:rPr>
                <w:rFonts w:hint="eastAsia"/>
                <w:sz w:val="16"/>
                <w:szCs w:val="16"/>
              </w:rPr>
              <w:t>未満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39D2A3" w14:textId="77777777" w:rsidR="0082029F" w:rsidRPr="001D7F10" w:rsidRDefault="003C7EA5" w:rsidP="003C7EA5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重度</w:t>
            </w:r>
            <w:r w:rsidR="0082029F" w:rsidRPr="001D7F10">
              <w:rPr>
                <w:rFonts w:hint="eastAsia"/>
                <w:sz w:val="16"/>
                <w:szCs w:val="16"/>
              </w:rPr>
              <w:t>難聴用</w:t>
            </w:r>
          </w:p>
          <w:p w14:paraId="7152697D" w14:textId="77777777" w:rsidR="0082029F" w:rsidRPr="001D7F10" w:rsidRDefault="0082029F" w:rsidP="00A22658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聴力ﾚﾍﾞﾙ</w:t>
            </w:r>
          </w:p>
          <w:p w14:paraId="01A5DC0C" w14:textId="77777777" w:rsidR="0082029F" w:rsidRPr="001D7F10" w:rsidRDefault="0082029F" w:rsidP="00A22658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90</w:t>
            </w:r>
            <w:r w:rsidRPr="001D7F10">
              <w:rPr>
                <w:sz w:val="16"/>
                <w:szCs w:val="16"/>
              </w:rPr>
              <w:t>db</w:t>
            </w:r>
            <w:r w:rsidRPr="001D7F10">
              <w:rPr>
                <w:rFonts w:hint="eastAsia"/>
                <w:sz w:val="16"/>
                <w:szCs w:val="16"/>
              </w:rPr>
              <w:t>以上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F760BF" w14:textId="77777777" w:rsidR="0082029F" w:rsidRPr="001D7F10" w:rsidRDefault="0082029F" w:rsidP="00A22658">
            <w:pPr>
              <w:widowControl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 w:rsidRPr="001D7F10">
              <w:rPr>
                <w:rFonts w:hint="eastAsia"/>
                <w:sz w:val="18"/>
                <w:szCs w:val="18"/>
              </w:rPr>
              <w:t>耳あな型</w:t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7558D" w14:textId="77777777" w:rsidR="0082029F" w:rsidRPr="001D7F10" w:rsidRDefault="0082029F" w:rsidP="00A22658">
            <w:pPr>
              <w:widowControl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 w:rsidRPr="001D7F10">
              <w:rPr>
                <w:rFonts w:hint="eastAsia"/>
                <w:sz w:val="18"/>
                <w:szCs w:val="18"/>
              </w:rPr>
              <w:t>骨導式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6AA098C" w14:textId="77777777" w:rsidR="0082029F" w:rsidRPr="001D7F10" w:rsidRDefault="0082029F" w:rsidP="009D4F84">
            <w:pPr>
              <w:widowControl/>
              <w:adjustRightInd/>
              <w:spacing w:line="240" w:lineRule="auto"/>
              <w:ind w:firstLineChars="100" w:firstLine="157"/>
              <w:rPr>
                <w:sz w:val="18"/>
                <w:szCs w:val="18"/>
              </w:rPr>
            </w:pPr>
            <w:r w:rsidRPr="001D7F10">
              <w:rPr>
                <w:rFonts w:hint="eastAsia"/>
                <w:sz w:val="18"/>
                <w:szCs w:val="18"/>
              </w:rPr>
              <w:t>ｲﾔ</w:t>
            </w:r>
          </w:p>
          <w:p w14:paraId="443CF522" w14:textId="77777777" w:rsidR="0082029F" w:rsidRPr="001D7F10" w:rsidRDefault="0082029F" w:rsidP="001921FE">
            <w:pPr>
              <w:widowControl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 w:rsidRPr="001D7F10">
              <w:rPr>
                <w:rFonts w:hint="eastAsia"/>
                <w:sz w:val="18"/>
                <w:szCs w:val="18"/>
              </w:rPr>
              <w:t>ﾓｰﾙﾄﾞ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194F8CF" w14:textId="77777777" w:rsidR="0082029F" w:rsidRPr="001D7F10" w:rsidRDefault="0082029F">
            <w:pPr>
              <w:widowControl/>
              <w:adjustRightInd/>
              <w:spacing w:line="240" w:lineRule="auto"/>
              <w:jc w:val="left"/>
              <w:rPr>
                <w:sz w:val="12"/>
                <w:szCs w:val="12"/>
              </w:rPr>
            </w:pPr>
            <w:r w:rsidRPr="001D7F10">
              <w:rPr>
                <w:rFonts w:hint="eastAsia"/>
                <w:sz w:val="12"/>
                <w:szCs w:val="12"/>
              </w:rPr>
              <w:t>専門的知識・技能を有する者による調整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1A06C5" w14:textId="77777777" w:rsidR="0082029F" w:rsidRPr="001D7F10" w:rsidRDefault="0082029F" w:rsidP="009D4F84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8"/>
                <w:szCs w:val="18"/>
              </w:rPr>
              <w:t>補聴ｼｽﾃﾑ</w:t>
            </w:r>
          </w:p>
        </w:tc>
        <w:tc>
          <w:tcPr>
            <w:tcW w:w="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82B139" w14:textId="77777777" w:rsidR="0082029F" w:rsidRPr="001D7F10" w:rsidRDefault="0082029F">
            <w:pPr>
              <w:widowControl/>
              <w:adjustRightInd/>
              <w:spacing w:line="240" w:lineRule="auto"/>
              <w:jc w:val="left"/>
            </w:pPr>
          </w:p>
        </w:tc>
      </w:tr>
      <w:tr w:rsidR="0082029F" w14:paraId="2357A057" w14:textId="77777777" w:rsidTr="00F01D98">
        <w:trPr>
          <w:trHeight w:val="510"/>
        </w:trPr>
        <w:tc>
          <w:tcPr>
            <w:tcW w:w="26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ECFF323" w14:textId="77777777" w:rsidR="0082029F" w:rsidRDefault="0082029F" w:rsidP="00241636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F6972" w14:textId="77777777" w:rsidR="0082029F" w:rsidRPr="00A07814" w:rsidRDefault="0082029F" w:rsidP="00241636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6D0B30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ﾎﾟｹｯﾄ型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5302EF" w14:textId="77777777" w:rsidR="0082029F" w:rsidRPr="001D7F10" w:rsidRDefault="0082029F" w:rsidP="00F07FB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耳かけ型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A46423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ﾎﾟｹｯﾄ型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28056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耳かけ型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223331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ﾚﾃﾞｨ</w:t>
            </w:r>
          </w:p>
          <w:p w14:paraId="3812B15F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ﾒｲﾄﾞ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2B69CB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ｵｰﾀﾞｰ</w:t>
            </w:r>
          </w:p>
          <w:p w14:paraId="5C867A3E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ﾒｲﾄﾞ</w:t>
            </w:r>
          </w:p>
        </w:tc>
        <w:tc>
          <w:tcPr>
            <w:tcW w:w="70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0C9323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ﾎﾟｹｯﾄ型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756DCC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眼鏡型</w:t>
            </w: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01FAE9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038147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836951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ﾜｲﾔﾚｽ</w:t>
            </w:r>
          </w:p>
          <w:p w14:paraId="4F6C312D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ﾏｲｸ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A762A5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受信機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FF882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ｵｰﾃﾞｨｵ</w:t>
            </w:r>
          </w:p>
          <w:p w14:paraId="5C6D5F47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center"/>
              <w:rPr>
                <w:sz w:val="16"/>
                <w:szCs w:val="16"/>
              </w:rPr>
            </w:pPr>
            <w:r w:rsidRPr="001D7F10">
              <w:rPr>
                <w:rFonts w:hint="eastAsia"/>
                <w:sz w:val="16"/>
                <w:szCs w:val="16"/>
              </w:rPr>
              <w:t>ｼｭｰ</w:t>
            </w:r>
          </w:p>
        </w:tc>
        <w:tc>
          <w:tcPr>
            <w:tcW w:w="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D0EA4" w14:textId="77777777" w:rsidR="0082029F" w:rsidRPr="001D7F10" w:rsidRDefault="0082029F" w:rsidP="00241636">
            <w:pPr>
              <w:widowControl/>
              <w:adjustRightInd/>
              <w:spacing w:line="240" w:lineRule="auto"/>
              <w:jc w:val="left"/>
            </w:pPr>
          </w:p>
        </w:tc>
      </w:tr>
      <w:tr w:rsidR="0082029F" w14:paraId="6130BD8A" w14:textId="77777777" w:rsidTr="00F01D98">
        <w:trPr>
          <w:trHeight w:val="510"/>
        </w:trPr>
        <w:tc>
          <w:tcPr>
            <w:tcW w:w="26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3AEFFB2" w14:textId="77777777" w:rsidR="00241636" w:rsidRDefault="00241636" w:rsidP="00241636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94448E" w14:textId="77777777" w:rsidR="00241636" w:rsidRPr="00A01213" w:rsidRDefault="00241636" w:rsidP="00241636">
            <w:pPr>
              <w:widowControl/>
              <w:adjustRightInd/>
              <w:spacing w:line="240" w:lineRule="auto"/>
              <w:jc w:val="left"/>
              <w:rPr>
                <w:sz w:val="18"/>
                <w:szCs w:val="18"/>
                <w:u w:val="single"/>
              </w:rPr>
            </w:pPr>
            <w:r w:rsidRPr="00A01213">
              <w:rPr>
                <w:rFonts w:hint="eastAsia"/>
                <w:sz w:val="18"/>
                <w:szCs w:val="18"/>
                <w:u w:val="single"/>
              </w:rPr>
              <w:t>右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16BCDA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7B2B0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6EEC52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6CCC39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E376A8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4BDD9B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813D3B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16C392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598849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CE46F6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854187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2FC31F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5D1F1B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F140A" w14:textId="77777777" w:rsidR="00241636" w:rsidRDefault="00241636" w:rsidP="00241636">
            <w:pPr>
              <w:widowControl/>
              <w:adjustRightInd/>
              <w:spacing w:line="240" w:lineRule="auto"/>
              <w:jc w:val="left"/>
            </w:pPr>
          </w:p>
        </w:tc>
      </w:tr>
      <w:tr w:rsidR="0082029F" w14:paraId="5332FC84" w14:textId="77777777" w:rsidTr="00F01D98">
        <w:trPr>
          <w:trHeight w:val="510"/>
        </w:trPr>
        <w:tc>
          <w:tcPr>
            <w:tcW w:w="26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5E4455B" w14:textId="77777777" w:rsidR="00241636" w:rsidRDefault="00241636" w:rsidP="00241636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456EF4" w14:textId="77777777" w:rsidR="00241636" w:rsidRPr="00A01213" w:rsidRDefault="00241636" w:rsidP="00241636">
            <w:pPr>
              <w:widowControl/>
              <w:adjustRightInd/>
              <w:spacing w:line="240" w:lineRule="auto"/>
              <w:jc w:val="left"/>
              <w:rPr>
                <w:sz w:val="18"/>
                <w:szCs w:val="18"/>
                <w:u w:val="single"/>
              </w:rPr>
            </w:pPr>
            <w:r w:rsidRPr="00A01213">
              <w:rPr>
                <w:rFonts w:hint="eastAsia"/>
                <w:sz w:val="18"/>
                <w:szCs w:val="18"/>
                <w:u w:val="single"/>
              </w:rPr>
              <w:t>左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E57A4" w14:textId="77777777" w:rsidR="00241636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34EF9D" w14:textId="77777777" w:rsidR="00241636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D94D59" w14:textId="77777777" w:rsidR="00241636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93E13" w14:textId="77777777" w:rsidR="00241636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4F4A92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ECC3FD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27B1E7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E0C175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A9DD7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361028" w14:textId="77777777" w:rsidR="00241636" w:rsidRPr="00A07814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69A36" w14:textId="77777777" w:rsidR="00241636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26CEA0" w14:textId="77777777" w:rsidR="00241636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D1B521" w14:textId="77777777" w:rsidR="00241636" w:rsidRDefault="00241636" w:rsidP="00241636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E8721" w14:textId="77777777" w:rsidR="00241636" w:rsidRDefault="00241636" w:rsidP="00241636">
            <w:pPr>
              <w:widowControl/>
              <w:adjustRightInd/>
              <w:spacing w:line="240" w:lineRule="auto"/>
              <w:jc w:val="left"/>
            </w:pPr>
          </w:p>
        </w:tc>
      </w:tr>
      <w:tr w:rsidR="00241636" w14:paraId="7C3FD0A3" w14:textId="77777777" w:rsidTr="0082029F">
        <w:trPr>
          <w:trHeight w:val="2240"/>
        </w:trPr>
        <w:tc>
          <w:tcPr>
            <w:tcW w:w="10065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E33A2" w14:textId="77777777" w:rsidR="00241636" w:rsidRPr="00A07814" w:rsidRDefault="00241636" w:rsidP="00241636">
            <w:pPr>
              <w:suppressAutoHyphens/>
              <w:kinsoku w:val="0"/>
              <w:wordWrap w:val="0"/>
              <w:spacing w:line="236" w:lineRule="exact"/>
              <w:jc w:val="left"/>
              <w:rPr>
                <w:rFonts w:cs="ＭＳ ゴシック"/>
              </w:rPr>
            </w:pPr>
          </w:p>
          <w:p w14:paraId="49DFCC55" w14:textId="77777777" w:rsidR="00241636" w:rsidRPr="001D7F10" w:rsidRDefault="00241636" w:rsidP="00241636">
            <w:pPr>
              <w:suppressAutoHyphens/>
              <w:kinsoku w:val="0"/>
              <w:wordWrap w:val="0"/>
              <w:spacing w:line="236" w:lineRule="exact"/>
              <w:jc w:val="left"/>
              <w:rPr>
                <w:rFonts w:cs="ＭＳ ゴシック"/>
              </w:rPr>
            </w:pPr>
            <w:r w:rsidRPr="001D7F10">
              <w:rPr>
                <w:rFonts w:cs="ＭＳ ゴシック" w:hint="eastAsia"/>
              </w:rPr>
              <w:t xml:space="preserve">３ </w:t>
            </w:r>
            <w:r w:rsidR="00382F65" w:rsidRPr="001D7F10">
              <w:rPr>
                <w:rFonts w:cs="ＭＳ ゴシック" w:hint="eastAsia"/>
              </w:rPr>
              <w:t>使用効果見込み・適応</w:t>
            </w:r>
            <w:r w:rsidRPr="001D7F10">
              <w:rPr>
                <w:rFonts w:cs="ＭＳ ゴシック" w:hint="eastAsia"/>
              </w:rPr>
              <w:t>理由</w:t>
            </w:r>
          </w:p>
          <w:tbl>
            <w:tblPr>
              <w:tblW w:w="0" w:type="auto"/>
              <w:tblInd w:w="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60"/>
            </w:tblGrid>
            <w:tr w:rsidR="00241636" w:rsidRPr="001D7F10" w14:paraId="2BCC2862" w14:textId="77777777" w:rsidTr="0082029F">
              <w:trPr>
                <w:trHeight w:val="978"/>
              </w:trPr>
              <w:tc>
                <w:tcPr>
                  <w:tcW w:w="9260" w:type="dxa"/>
                  <w:shd w:val="clear" w:color="auto" w:fill="auto"/>
                </w:tcPr>
                <w:p w14:paraId="29AEA3BC" w14:textId="77777777" w:rsidR="00241636" w:rsidRPr="001D7F10" w:rsidRDefault="00241636" w:rsidP="0063608F">
                  <w:pPr>
                    <w:suppressAutoHyphens/>
                    <w:kinsoku w:val="0"/>
                    <w:wordWrap w:val="0"/>
                    <w:spacing w:line="236" w:lineRule="exact"/>
                    <w:jc w:val="left"/>
                    <w:rPr>
                      <w:spacing w:val="-2"/>
                      <w:sz w:val="18"/>
                      <w:szCs w:val="18"/>
                    </w:rPr>
                  </w:pPr>
                  <w:r w:rsidRPr="001D7F10">
                    <w:rPr>
                      <w:rFonts w:hint="eastAsia"/>
                      <w:spacing w:val="-2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14:paraId="5235FD36" w14:textId="77777777" w:rsidR="00241636" w:rsidRPr="00A07814" w:rsidRDefault="00241636" w:rsidP="00C46EA8">
            <w:pPr>
              <w:suppressAutoHyphens/>
              <w:kinsoku w:val="0"/>
              <w:wordWrap w:val="0"/>
              <w:spacing w:line="236" w:lineRule="exact"/>
              <w:ind w:left="307" w:hangingChars="200" w:hanging="307"/>
              <w:jc w:val="left"/>
              <w:rPr>
                <w:spacing w:val="-2"/>
                <w:sz w:val="18"/>
                <w:szCs w:val="18"/>
              </w:rPr>
            </w:pPr>
            <w:r w:rsidRPr="001D7F10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C46EA8" w:rsidRPr="001D7F10">
              <w:rPr>
                <w:rFonts w:hint="eastAsia"/>
                <w:spacing w:val="-2"/>
                <w:sz w:val="18"/>
                <w:szCs w:val="18"/>
              </w:rPr>
              <w:t>（注）使用効果の見込みについて意見を付してください。</w:t>
            </w:r>
            <w:r w:rsidRPr="001D7F10">
              <w:rPr>
                <w:rFonts w:hint="eastAsia"/>
                <w:spacing w:val="-2"/>
                <w:sz w:val="18"/>
                <w:szCs w:val="18"/>
              </w:rPr>
              <w:t>両耳装用を必要とする場合、耳あな型・骨導式の補聴器を適応する</w:t>
            </w:r>
            <w:r w:rsidR="00C46EA8" w:rsidRPr="001D7F10">
              <w:rPr>
                <w:rFonts w:hint="eastAsia"/>
                <w:spacing w:val="-2"/>
                <w:sz w:val="18"/>
                <w:szCs w:val="18"/>
              </w:rPr>
              <w:t>場合又は</w:t>
            </w:r>
            <w:r w:rsidRPr="001D7F10">
              <w:rPr>
                <w:rFonts w:hint="eastAsia"/>
                <w:spacing w:val="-2"/>
                <w:sz w:val="18"/>
                <w:szCs w:val="18"/>
              </w:rPr>
              <w:t>専門的知識・技能を有する者による調整を必要とする場合は</w:t>
            </w:r>
            <w:r w:rsidR="00C46EA8" w:rsidRPr="001D7F10">
              <w:rPr>
                <w:rFonts w:hint="eastAsia"/>
                <w:spacing w:val="-2"/>
                <w:sz w:val="18"/>
                <w:szCs w:val="18"/>
              </w:rPr>
              <w:t>、その理由を明記し、比較検査結果を添付し</w:t>
            </w:r>
            <w:r w:rsidRPr="001D7F10">
              <w:rPr>
                <w:rFonts w:hint="eastAsia"/>
                <w:spacing w:val="-2"/>
                <w:sz w:val="18"/>
                <w:szCs w:val="18"/>
              </w:rPr>
              <w:t>てください</w:t>
            </w:r>
            <w:r w:rsidR="00C46EA8" w:rsidRPr="001D7F10">
              <w:rPr>
                <w:rFonts w:hint="eastAsia"/>
                <w:spacing w:val="-2"/>
                <w:sz w:val="18"/>
                <w:szCs w:val="18"/>
              </w:rPr>
              <w:t>。また、補聴システムを必要とする場合は、その理由を明記してください。</w:t>
            </w:r>
          </w:p>
        </w:tc>
      </w:tr>
      <w:tr w:rsidR="00241636" w14:paraId="7BD351FD" w14:textId="77777777" w:rsidTr="000B36F6">
        <w:trPr>
          <w:trHeight w:val="1931"/>
        </w:trPr>
        <w:tc>
          <w:tcPr>
            <w:tcW w:w="1006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FD1E" w14:textId="77777777" w:rsidR="00241636" w:rsidRDefault="00241636" w:rsidP="00241636">
            <w:pPr>
              <w:suppressAutoHyphens/>
              <w:kinsoku w:val="0"/>
              <w:wordWrap w:val="0"/>
              <w:spacing w:line="118" w:lineRule="exac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      </w:t>
            </w:r>
          </w:p>
          <w:p w14:paraId="60824422" w14:textId="77777777" w:rsidR="000B36F6" w:rsidRDefault="00241636" w:rsidP="000B36F6">
            <w:pPr>
              <w:suppressAutoHyphens/>
              <w:kinsoku w:val="0"/>
              <w:spacing w:line="360" w:lineRule="exac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  以上のとおり、補聴器の支給について、意見を付します。</w:t>
            </w:r>
          </w:p>
          <w:p w14:paraId="007CBD33" w14:textId="77777777" w:rsidR="000B36F6" w:rsidRDefault="00241636" w:rsidP="000B36F6">
            <w:pPr>
              <w:suppressAutoHyphens/>
              <w:kinsoku w:val="0"/>
              <w:spacing w:line="280" w:lineRule="exact"/>
              <w:jc w:val="left"/>
            </w:pPr>
            <w:r>
              <w:rPr>
                <w:rFonts w:hint="eastAsia"/>
              </w:rPr>
              <w:t xml:space="preserve">   </w:t>
            </w:r>
            <w:r w:rsidR="000B36F6">
              <w:rPr>
                <w:rFonts w:hint="eastAsia"/>
              </w:rPr>
              <w:t xml:space="preserve">         年　　月　　日</w:t>
            </w:r>
            <w:r>
              <w:rPr>
                <w:rFonts w:hint="eastAsia"/>
              </w:rPr>
              <w:t xml:space="preserve">       </w:t>
            </w:r>
            <w:r w:rsidR="000B36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 w14:paraId="4C72EFC5" w14:textId="77777777" w:rsidR="00241636" w:rsidRDefault="00241636" w:rsidP="000B36F6">
            <w:pPr>
              <w:suppressAutoHyphens/>
              <w:kinsoku w:val="0"/>
              <w:spacing w:line="280" w:lineRule="exact"/>
              <w:ind w:firstLineChars="1750" w:firstLine="3803"/>
              <w:jc w:val="left"/>
              <w:rPr>
                <w:spacing w:val="10"/>
              </w:rPr>
            </w:pPr>
            <w:r>
              <w:rPr>
                <w:rFonts w:hint="eastAsia"/>
              </w:rPr>
              <w:t>医療機関名</w:t>
            </w:r>
          </w:p>
          <w:p w14:paraId="706532C7" w14:textId="77777777" w:rsidR="00241636" w:rsidRDefault="00241636" w:rsidP="000B36F6">
            <w:pPr>
              <w:suppressAutoHyphens/>
              <w:kinsoku w:val="0"/>
              <w:spacing w:line="280" w:lineRule="exact"/>
              <w:jc w:val="left"/>
            </w:pPr>
            <w:r>
              <w:rPr>
                <w:rFonts w:hint="eastAsia"/>
              </w:rPr>
              <w:t xml:space="preserve">                                   所　在　地</w:t>
            </w:r>
          </w:p>
          <w:p w14:paraId="7559FC44" w14:textId="77777777" w:rsidR="00241636" w:rsidRDefault="00241636" w:rsidP="000B36F6">
            <w:pPr>
              <w:suppressAutoHyphens/>
              <w:kinsoku w:val="0"/>
              <w:spacing w:line="280" w:lineRule="exac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                                   診療担当科</w:t>
            </w:r>
          </w:p>
          <w:p w14:paraId="182FC633" w14:textId="6A907648" w:rsidR="00241636" w:rsidRPr="00A32EC6" w:rsidRDefault="00241636" w:rsidP="000B36F6">
            <w:pPr>
              <w:suppressAutoHyphens/>
              <w:kinsoku w:val="0"/>
              <w:spacing w:line="280" w:lineRule="exact"/>
              <w:jc w:val="left"/>
            </w:pPr>
            <w:r>
              <w:rPr>
                <w:rFonts w:hint="eastAsia"/>
              </w:rPr>
              <w:t xml:space="preserve">                                   指定医師名                            </w:t>
            </w:r>
            <w:r w:rsidR="0082029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74FD5157" w14:textId="77777777" w:rsidR="00372D74" w:rsidRDefault="00C3058C" w:rsidP="00401D26">
      <w:pPr>
        <w:rPr>
          <w:spacing w:val="1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076732" wp14:editId="790EA28E">
                <wp:simplePos x="0" y="0"/>
                <wp:positionH relativeFrom="column">
                  <wp:posOffset>5680075</wp:posOffset>
                </wp:positionH>
                <wp:positionV relativeFrom="paragraph">
                  <wp:posOffset>138430</wp:posOffset>
                </wp:positionV>
                <wp:extent cx="915670" cy="278765"/>
                <wp:effectExtent l="0" t="0" r="0" b="0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278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A9118" w14:textId="77777777" w:rsidR="005A17DA" w:rsidRDefault="005A17DA" w:rsidP="00A01213">
                            <w:pPr>
                              <w:spacing w:line="360" w:lineRule="exact"/>
                              <w:ind w:right="43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01213">
                              <w:rPr>
                                <w:rFonts w:hint="eastAsia"/>
                              </w:rPr>
                              <w:t>Ａ４）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76732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47.25pt;margin-top:10.9pt;width:72.1pt;height:2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QZEQIAAAoEAAAOAAAAZHJzL2Uyb0RvYy54bWysU9uO2yAQfa/Uf0C8N05S5bJWnNU2q1SV&#10;thdptx+AMY5RMUMHEnv79R0gm6btW1UeEMwMZ86cGTa3Y2/YSaHXYCs+m0w5U1ZCo+2h4l+f9m/W&#10;nPkgbCMMWFXxZ+X57fb1q83gSjWHDkyjkBGI9eXgKt6F4Mqi8LJTvfATcMqSswXsRaArHooGxUDo&#10;vSnm0+myGAAbhyCV92S9z06+Tfhtq2T43LZeBWYqTtxC2jHtddyL7UaUBxSu0/JMQ/wDi15oS0kv&#10;UPciCHZE/RdUryWChzZMJPQFtK2WKtVA1cymf1Tz2AmnUi0kjncXmfz/g5WfTl+Q6abiS86s6KlF&#10;T2oM7B2MbLGI8gzOlxT16CgujGSnNqdSvXsA+c0zC7tO2IO6Q4ShU6IherP4srh6mnF8BKmHj9BQ&#10;HnEMkIDGFvuoHanBCJ3a9HxpTeQiyXgzWyxX5JHkmq/Wq2XiVojy5bFDH94r6Fk8VByp8wlcnB58&#10;iGRE+RISc3kwutlrY9IFD/XOIDsJmpJ9WvmtcZ3I1jQphOFzaML7DcPYiGQhYuZ00ZIkiFXn+sNY&#10;j2dJa2ieSQyEPJL0hejQAf7gbKBxrLj/fhSoODMfLAn6dj1bxvlNl/X6hs547aivHMJKAqp44Cwf&#10;dyFP/NGhPnSUJzfQwh21oNVJntirzOnMmgYuVXn+HHGir+8p6tcX3v4EAAD//wMAUEsDBBQABgAI&#10;AAAAIQAU1yPV4gAAAAoBAAAPAAAAZHJzL2Rvd25yZXYueG1sTI9BS8NAEIXvgv9hGcGb3W21TYyZ&#10;FAl6EKFgNYi3abImodnZNLtp4793e9LjMB/vfS9dT6YTRz241jLCfKZAaC5t1XKN8PH+fBODcJ64&#10;os6yRvjRDtbZ5UVKSWVP/KaPW1+LEMIuIYTG+z6R0pWNNuRmttccft92MOTDOdSyGugUwk0nF0qt&#10;pKGWQ0NDvc4bXe63o0EoKI4Oh+izeKmfCrfJX1X+Ne4Rr6+mxwcQXk/+D4azflCHLDjt7MiVEx1C&#10;fH+3DCjCYh4mnAF1G0cgdgirZQQyS+X/CdkvAAAA//8DAFBLAQItABQABgAIAAAAIQC2gziS/gAA&#10;AOEBAAATAAAAAAAAAAAAAAAAAAAAAABbQ29udGVudF9UeXBlc10ueG1sUEsBAi0AFAAGAAgAAAAh&#10;ADj9If/WAAAAlAEAAAsAAAAAAAAAAAAAAAAALwEAAF9yZWxzLy5yZWxzUEsBAi0AFAAGAAgAAAAh&#10;AEAVxBkRAgAACgQAAA4AAAAAAAAAAAAAAAAALgIAAGRycy9lMm9Eb2MueG1sUEsBAi0AFAAGAAgA&#10;AAAhABTXI9XiAAAACgEAAA8AAAAAAAAAAAAAAAAAawQAAGRycy9kb3ducmV2LnhtbFBLBQYAAAAA&#10;BAAEAPMAAAB6BQAAAAA=&#10;" stroked="f">
                <v:fill opacity="0"/>
                <v:textbox inset="1.06mm,.7pt,1.06mm,.7pt">
                  <w:txbxContent>
                    <w:p w14:paraId="40AA9118" w14:textId="77777777" w:rsidR="005A17DA" w:rsidRDefault="005A17DA" w:rsidP="00A01213">
                      <w:pPr>
                        <w:spacing w:line="360" w:lineRule="exact"/>
                        <w:ind w:right="434"/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A01213">
                        <w:rPr>
                          <w:rFonts w:hint="eastAsia"/>
                        </w:rPr>
                        <w:t>Ａ４）</w:t>
                      </w:r>
                    </w:p>
                  </w:txbxContent>
                </v:textbox>
              </v:shape>
            </w:pict>
          </mc:Fallback>
        </mc:AlternateContent>
      </w:r>
    </w:p>
    <w:p w14:paraId="35266F51" w14:textId="77777777" w:rsidR="00372D74" w:rsidRPr="0039350C" w:rsidRDefault="00372D74" w:rsidP="00372D74">
      <w:pPr>
        <w:jc w:val="center"/>
        <w:rPr>
          <w:b/>
          <w:sz w:val="28"/>
          <w:szCs w:val="28"/>
        </w:rPr>
      </w:pPr>
      <w:r>
        <w:rPr>
          <w:spacing w:val="10"/>
        </w:rPr>
        <w:br w:type="page"/>
      </w:r>
      <w:r w:rsidRPr="0039350C">
        <w:rPr>
          <w:rFonts w:hint="eastAsia"/>
          <w:b/>
          <w:sz w:val="28"/>
          <w:szCs w:val="28"/>
        </w:rPr>
        <w:lastRenderedPageBreak/>
        <w:t>中等度難聴児補聴器購入費助成金交付意見書作成における留意点</w:t>
      </w:r>
    </w:p>
    <w:p w14:paraId="1E8941E2" w14:textId="77777777" w:rsidR="00372D74" w:rsidRDefault="00372D74" w:rsidP="00372D74">
      <w:pPr>
        <w:rPr>
          <w:b/>
          <w:sz w:val="32"/>
          <w:szCs w:val="32"/>
        </w:rPr>
      </w:pPr>
    </w:p>
    <w:p w14:paraId="12B12B35" w14:textId="77777777" w:rsidR="00372D74" w:rsidRDefault="00372D74" w:rsidP="00372D74">
      <w:pPr>
        <w:ind w:firstLineChars="100" w:firstLine="218"/>
        <w:rPr>
          <w:b/>
          <w:szCs w:val="21"/>
        </w:rPr>
      </w:pPr>
    </w:p>
    <w:p w14:paraId="31D35B42" w14:textId="77777777" w:rsidR="00372D74" w:rsidRPr="0039350C" w:rsidRDefault="00372D74" w:rsidP="00372D74">
      <w:pPr>
        <w:ind w:firstLineChars="100" w:firstLine="217"/>
        <w:rPr>
          <w:szCs w:val="21"/>
        </w:rPr>
      </w:pPr>
      <w:r w:rsidRPr="0039350C">
        <w:rPr>
          <w:rFonts w:hint="eastAsia"/>
          <w:szCs w:val="21"/>
        </w:rPr>
        <w:t>１　難聴の種類</w:t>
      </w:r>
      <w:r w:rsidRPr="0039350C">
        <w:rPr>
          <w:szCs w:val="21"/>
        </w:rPr>
        <w:t xml:space="preserve"> </w:t>
      </w:r>
    </w:p>
    <w:p w14:paraId="1460C600" w14:textId="77777777" w:rsidR="00372D74" w:rsidRPr="0039350C" w:rsidRDefault="00372D74" w:rsidP="00372D74">
      <w:pPr>
        <w:ind w:firstLineChars="400" w:firstLine="869"/>
        <w:rPr>
          <w:szCs w:val="21"/>
        </w:rPr>
      </w:pPr>
      <w:r w:rsidRPr="0039350C">
        <w:rPr>
          <w:rFonts w:hint="eastAsia"/>
          <w:szCs w:val="21"/>
        </w:rPr>
        <w:t>必ず○をつけてください。</w:t>
      </w:r>
    </w:p>
    <w:p w14:paraId="5F98AB5D" w14:textId="77777777" w:rsidR="00372D74" w:rsidRPr="0039350C" w:rsidRDefault="00372D74" w:rsidP="00372D74">
      <w:pPr>
        <w:rPr>
          <w:szCs w:val="21"/>
        </w:rPr>
      </w:pPr>
    </w:p>
    <w:p w14:paraId="7EF305EB" w14:textId="77777777" w:rsidR="00372D74" w:rsidRPr="0039350C" w:rsidRDefault="00372D74" w:rsidP="00372D74">
      <w:pPr>
        <w:ind w:firstLineChars="100" w:firstLine="217"/>
        <w:rPr>
          <w:szCs w:val="21"/>
        </w:rPr>
      </w:pPr>
      <w:r w:rsidRPr="0039350C">
        <w:rPr>
          <w:rFonts w:hint="eastAsia"/>
          <w:szCs w:val="21"/>
        </w:rPr>
        <w:t>２　オージオグラム</w:t>
      </w:r>
      <w:r w:rsidRPr="0039350C">
        <w:rPr>
          <w:szCs w:val="21"/>
        </w:rPr>
        <w:t xml:space="preserve"> </w:t>
      </w:r>
    </w:p>
    <w:p w14:paraId="4C37013B" w14:textId="77777777" w:rsidR="00372D74" w:rsidRPr="0039350C" w:rsidRDefault="00372D74" w:rsidP="00372D74">
      <w:pPr>
        <w:ind w:firstLineChars="400" w:firstLine="869"/>
        <w:rPr>
          <w:szCs w:val="21"/>
        </w:rPr>
      </w:pPr>
      <w:r w:rsidRPr="0039350C">
        <w:rPr>
          <w:rFonts w:hint="eastAsia"/>
          <w:szCs w:val="21"/>
        </w:rPr>
        <w:t>オージオグラムは病院でお使いの用紙を添付されてもかまいません。</w:t>
      </w:r>
    </w:p>
    <w:p w14:paraId="75370DD2" w14:textId="77777777" w:rsidR="00372D74" w:rsidRPr="0039350C" w:rsidRDefault="00372D74" w:rsidP="00372D74">
      <w:pPr>
        <w:rPr>
          <w:szCs w:val="21"/>
        </w:rPr>
      </w:pPr>
    </w:p>
    <w:p w14:paraId="5C1A25E0" w14:textId="77777777" w:rsidR="00372D74" w:rsidRPr="0039350C" w:rsidRDefault="00372D74" w:rsidP="00372D74">
      <w:pPr>
        <w:ind w:firstLineChars="100" w:firstLine="217"/>
        <w:rPr>
          <w:szCs w:val="21"/>
        </w:rPr>
      </w:pPr>
      <w:r w:rsidRPr="0039350C">
        <w:rPr>
          <w:rFonts w:hint="eastAsia"/>
          <w:szCs w:val="21"/>
        </w:rPr>
        <w:t>３　使用効果見込み・適応理由</w:t>
      </w:r>
    </w:p>
    <w:p w14:paraId="722BF47D" w14:textId="77777777" w:rsidR="00372D74" w:rsidRPr="00E33B0F" w:rsidRDefault="00372D74" w:rsidP="00372D74">
      <w:pPr>
        <w:ind w:left="1304" w:hangingChars="600" w:hanging="1304"/>
        <w:rPr>
          <w:b/>
          <w:szCs w:val="21"/>
          <w:shd w:val="pct15" w:color="auto" w:fill="FFFFFF"/>
        </w:rPr>
      </w:pPr>
      <w:r>
        <w:rPr>
          <w:rFonts w:hint="eastAsia"/>
          <w:szCs w:val="21"/>
        </w:rPr>
        <w:t xml:space="preserve">　　　　（１）使用効果見込みには、補装具装着により、</w:t>
      </w:r>
      <w:r w:rsidRPr="00E33B0F">
        <w:rPr>
          <w:rFonts w:hint="eastAsia"/>
          <w:b/>
          <w:szCs w:val="21"/>
          <w:shd w:val="pct15" w:color="auto" w:fill="FFFFFF"/>
        </w:rPr>
        <w:t>「言語の習得等の一定の効果及びコミュニケーション能力の向上を期待すること</w:t>
      </w:r>
      <w:r w:rsidRPr="004E1843">
        <w:rPr>
          <w:rFonts w:hint="eastAsia"/>
          <w:szCs w:val="21"/>
          <w:shd w:val="pct15" w:color="auto" w:fill="FFFFFF"/>
        </w:rPr>
        <w:t>ができること」</w:t>
      </w:r>
      <w:r>
        <w:rPr>
          <w:rFonts w:hint="eastAsia"/>
          <w:szCs w:val="21"/>
        </w:rPr>
        <w:t>、両耳を希望する場合は</w:t>
      </w:r>
      <w:r w:rsidRPr="00E33B0F">
        <w:rPr>
          <w:rFonts w:hint="eastAsia"/>
          <w:b/>
          <w:szCs w:val="21"/>
          <w:shd w:val="pct15" w:color="auto" w:fill="FFFFFF"/>
        </w:rPr>
        <w:t>「</w:t>
      </w:r>
      <w:r>
        <w:rPr>
          <w:rFonts w:hint="eastAsia"/>
          <w:b/>
          <w:szCs w:val="21"/>
          <w:shd w:val="pct15" w:color="auto" w:fill="FFFFFF"/>
        </w:rPr>
        <w:t>両耳の装用が</w:t>
      </w:r>
      <w:r w:rsidRPr="00E33B0F">
        <w:rPr>
          <w:rFonts w:hint="eastAsia"/>
          <w:b/>
          <w:szCs w:val="21"/>
          <w:shd w:val="pct15" w:color="auto" w:fill="FFFFFF"/>
        </w:rPr>
        <w:t>教育上必要であること」</w:t>
      </w:r>
      <w:r>
        <w:rPr>
          <w:rFonts w:hint="eastAsia"/>
          <w:szCs w:val="21"/>
        </w:rPr>
        <w:t>も加えて明記してください。</w:t>
      </w:r>
    </w:p>
    <w:p w14:paraId="1B4F51C1" w14:textId="77777777" w:rsidR="00372D74" w:rsidRDefault="00372D74" w:rsidP="00372D74">
      <w:pPr>
        <w:ind w:left="1304" w:hangingChars="600" w:hanging="1304"/>
        <w:rPr>
          <w:szCs w:val="21"/>
        </w:rPr>
      </w:pPr>
      <w:r>
        <w:rPr>
          <w:rFonts w:hint="eastAsia"/>
          <w:szCs w:val="21"/>
        </w:rPr>
        <w:t xml:space="preserve">　　　　（２）両耳装用を必要とする場合、耳あな型・骨導式の補聴器を適応する場合又は専門的知識・技能を有する者による調整を必要とする場合は、その理由を明記し、比較検査結果を添付してください。また、補聴システムを必要とする場合は、その理由を明記してください。</w:t>
      </w:r>
    </w:p>
    <w:p w14:paraId="4D0013C8" w14:textId="77777777" w:rsidR="00372D74" w:rsidRDefault="00372D74" w:rsidP="00372D74">
      <w:pPr>
        <w:rPr>
          <w:szCs w:val="21"/>
        </w:rPr>
      </w:pPr>
    </w:p>
    <w:p w14:paraId="1703C21D" w14:textId="77777777" w:rsidR="00372D74" w:rsidRPr="0039350C" w:rsidRDefault="00372D74" w:rsidP="00372D74">
      <w:pPr>
        <w:ind w:leftChars="100" w:left="434" w:hangingChars="100" w:hanging="217"/>
        <w:rPr>
          <w:szCs w:val="21"/>
        </w:rPr>
      </w:pPr>
      <w:r w:rsidRPr="0039350C">
        <w:rPr>
          <w:rFonts w:hint="eastAsia"/>
          <w:szCs w:val="21"/>
        </w:rPr>
        <w:t>４　その他</w:t>
      </w:r>
    </w:p>
    <w:p w14:paraId="063A9FF1" w14:textId="77777777" w:rsidR="00372D74" w:rsidRPr="0039350C" w:rsidRDefault="00372D74" w:rsidP="00372D74">
      <w:pPr>
        <w:ind w:left="652" w:hangingChars="300" w:hanging="652"/>
        <w:rPr>
          <w:b/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</w:rPr>
        <w:t>意見書は、身体障害者福祉法第</w:t>
      </w:r>
      <w:r>
        <w:rPr>
          <w:szCs w:val="21"/>
        </w:rPr>
        <w:t>15</w:t>
      </w:r>
      <w:r>
        <w:rPr>
          <w:rFonts w:hint="eastAsia"/>
          <w:szCs w:val="21"/>
        </w:rPr>
        <w:t>条第</w:t>
      </w:r>
      <w:r>
        <w:rPr>
          <w:szCs w:val="21"/>
        </w:rPr>
        <w:t>1</w:t>
      </w:r>
      <w:r>
        <w:rPr>
          <w:rFonts w:hint="eastAsia"/>
          <w:szCs w:val="21"/>
        </w:rPr>
        <w:t>項に基づく指定医、又は障害者総合支援法第</w:t>
      </w:r>
      <w:r>
        <w:rPr>
          <w:szCs w:val="21"/>
        </w:rPr>
        <w:t>59</w:t>
      </w:r>
      <w:r>
        <w:rPr>
          <w:rFonts w:hint="eastAsia"/>
          <w:szCs w:val="21"/>
        </w:rPr>
        <w:t>条第</w:t>
      </w:r>
      <w:r>
        <w:rPr>
          <w:szCs w:val="21"/>
        </w:rPr>
        <w:t>1</w:t>
      </w:r>
      <w:r>
        <w:rPr>
          <w:rFonts w:hint="eastAsia"/>
          <w:szCs w:val="21"/>
        </w:rPr>
        <w:t>項に基づく更生医療を主として担当する医師で、耳鼻咽喉科の指定を受けている医師が作成してください。</w:t>
      </w:r>
      <w:r w:rsidRPr="00A13C0C">
        <w:rPr>
          <w:rFonts w:hint="eastAsia"/>
          <w:b/>
          <w:szCs w:val="21"/>
        </w:rPr>
        <w:t xml:space="preserve">　　　　　　　　　　　　　　　</w:t>
      </w:r>
    </w:p>
    <w:p w14:paraId="12168605" w14:textId="77777777" w:rsidR="00372D74" w:rsidRDefault="00372D74" w:rsidP="00372D74">
      <w:pPr>
        <w:rPr>
          <w:szCs w:val="21"/>
        </w:rPr>
      </w:pPr>
      <w:r>
        <w:rPr>
          <w:rFonts w:hint="eastAsia"/>
          <w:szCs w:val="21"/>
        </w:rPr>
        <w:t xml:space="preserve">　　　指定医に関する問い合わせは下記担当宛までご連絡ください。</w:t>
      </w:r>
    </w:p>
    <w:p w14:paraId="05201A67" w14:textId="77777777" w:rsidR="00372D74" w:rsidRPr="0039350C" w:rsidRDefault="00C3058C" w:rsidP="00372D74">
      <w:pPr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17F2709" wp14:editId="46094B14">
                <wp:simplePos x="0" y="0"/>
                <wp:positionH relativeFrom="margin">
                  <wp:align>right</wp:align>
                </wp:positionH>
                <wp:positionV relativeFrom="paragraph">
                  <wp:posOffset>2232660</wp:posOffset>
                </wp:positionV>
                <wp:extent cx="3785235" cy="1995280"/>
                <wp:effectExtent l="0" t="0" r="24765" b="508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5235" cy="1995280"/>
                          <a:chOff x="1958" y="12121"/>
                          <a:chExt cx="5961" cy="3204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958" y="12121"/>
                            <a:ext cx="5961" cy="2661"/>
                            <a:chOff x="1568" y="12687"/>
                            <a:chExt cx="5961" cy="2552"/>
                          </a:xfrm>
                        </wpg:grpSpPr>
                        <wps:wsp>
                          <wps:cNvPr id="3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8" y="12933"/>
                              <a:ext cx="5961" cy="2306"/>
                            </a:xfrm>
                            <a:prstGeom prst="roundRect">
                              <a:avLst>
                                <a:gd name="adj" fmla="val 6134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1" y="12687"/>
                              <a:ext cx="1756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34C2D3" w14:textId="77777777" w:rsidR="00372D74" w:rsidRDefault="00372D74" w:rsidP="00372D74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</w:rPr>
                                  <w:t>問合せ・申請先</w:t>
                                </w:r>
                              </w:p>
                              <w:p w14:paraId="4322E860" w14:textId="77777777" w:rsidR="00372D74" w:rsidRDefault="00372D74" w:rsidP="00372D74">
                                <w:pPr>
                                  <w:rPr>
                                    <w:rFonts w:ascii="メイリオ" w:eastAsia="メイリオ" w:hAnsi="メイリオ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19" y="12586"/>
                            <a:ext cx="5016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C2091" w14:textId="77777777" w:rsidR="00372D74" w:rsidRDefault="00372D74" w:rsidP="00372D74">
                              <w:pPr>
                                <w:spacing w:line="40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墨田区　福祉保健部 障害者福祉課 障害者相談係</w:t>
                              </w:r>
                            </w:p>
                            <w:p w14:paraId="7BEA1CAF" w14:textId="77777777" w:rsidR="00372D74" w:rsidRDefault="00372D74" w:rsidP="00372D74">
                              <w:pPr>
                                <w:spacing w:line="40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〒130－8640</w:t>
                              </w:r>
                            </w:p>
                            <w:p w14:paraId="5F5B66C0" w14:textId="77777777" w:rsidR="00372D74" w:rsidRDefault="00372D74" w:rsidP="00372D74">
                              <w:pPr>
                                <w:spacing w:line="40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墨田区吾妻橋１－２３－２０</w:t>
                              </w:r>
                            </w:p>
                            <w:p w14:paraId="5081B348" w14:textId="77777777" w:rsidR="00372D74" w:rsidRDefault="00372D74" w:rsidP="00372D74">
                              <w:pPr>
                                <w:spacing w:line="40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（ＴＥＬ）03－5608－6166（直通）</w:t>
                              </w:r>
                            </w:p>
                            <w:p w14:paraId="1AC7C1B3" w14:textId="77777777" w:rsidR="00372D74" w:rsidRDefault="00372D74" w:rsidP="00372D74">
                              <w:pPr>
                                <w:spacing w:line="40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（ＦＡＸ）03－5608－6423</w:t>
                              </w:r>
                            </w:p>
                            <w:p w14:paraId="7C5EC31F" w14:textId="77777777" w:rsidR="00372D74" w:rsidRDefault="00372D74" w:rsidP="00372D74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F2709" id="グループ化 1" o:spid="_x0000_s1027" style="position:absolute;left:0;text-align:left;margin-left:246.85pt;margin-top:175.8pt;width:298.05pt;height:157.1pt;z-index:251659776;mso-position-horizontal:right;mso-position-horizontal-relative:margin" coordorigin="1958,12121" coordsize="5961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BdkAMAAFELAAAOAAAAZHJzL2Uyb0RvYy54bWzMlttu1DAQhu+ReAfL9zSbpNndRE0RFFoh&#10;cRKHB/AmzgESO9jeZsslveUaHoIbHoC3qXgPxuNkd1sKFWd2pcjOOJOZfz5PvHdz1TbkmCtdS5FS&#10;f2dCCReZzGtRpvT5s8Mbc0q0YSJnjRQ8pSdc05v716/t9V3CA1nJJueKgBOhk75LaWVMl3iezire&#10;Mr0jOy7AWEjVMgNTVXq5Yj14bxsvmEymXi9V3imZca3h7h1npPvovyh4Zh4VheaGNCmF2AxeFV4X&#10;9urt77GkVKyr6mwIg/1EFC2rBbx07eoOM4wsVf2Vq7bOlNSyMDuZbD1ZFHXGMQfIxp9cyOZIyWWH&#10;uZRJX3ZrmUDaCzr9tNvs4fFjReocakeJYC2U6OzNx7PTD2enn85O339++474VqS+KxNYe6S6p91j&#10;5TKF4X2ZvdRg9i7a7bx0i8mifyBzcMyWRqJIq0K11gWkT1ZYi5N1LfjKkAxuhrN5FIQRJRnY/DiO&#10;gvlQrayCktrn/DgCuqw5gL8rZVbdHRxE8RRSsk+HwWTXWj2WuDdjtEN0LjWcrLMcFAlGRbAOBH1c&#10;zNNW/HfpcFk+oxybbIIp5IXYboSIpqMQ0/lsNH4tRBBFwXeFgD2oN5jpX8PsacU6jvRqi84gajiK&#10;egtowCUksjH1Ha4a6dIOLSLkQcVEyW8pJfuKsxyCwvShhlsP2IkGMK9kzd9IFYehk+oSjcPJ9JxQ&#10;LOmUNkdctsQOUgo7U+RPoL0g0Oz4vja4KfJhE7H8BSVF20AzOWYNmfrhiOCwFmAcXdoHhTysmwbL&#10;2gjSpxSAj9C3lk2dW6NdplW5OGgUAZ+wY/A3xHluGUaHzqxkd0WOY8Pqxo3h5Y3AXetkc/IvZH4C&#10;EirpuiR0dRhUUr2mpIcOmVL9askUp6S5J6AMs90ghv1pcDKfx9Be1bZhsWVgIgNHKTWUuOGBcU14&#10;2am6rOA9PiYrpMWiqA0EjBV2MQ0TgNNF+scp3R0pfWbhuC1XBHnYYo6YFdwe4/5juM4m0MSwxa13&#10;9oirP4umrsHt+tga1/1tg9ZI6zlQrbabJYjVNxk7xN9ljFmAtri9HCmzWqyGrwu81cp3JWQCzgn/&#10;GLHN9+Ev4QbbyH1717hhF//ruAWBHw+4RXMkniUjbtHEH3ALZmF8RXe8grdz3e5HMMLP13+Bke5s&#10;pzr8XqdCjODchtttOGPag+H2HDvb5iS8/wUAAP//AwBQSwMEFAAGAAgAAAAhAAg3PC3fAAAACAEA&#10;AA8AAABkcnMvZG93bnJldi54bWxMj0FLw0AUhO+C/2F5gje7iSVLjdmUUtRTEWwF8faafU1Cs29D&#10;dpuk/971pMdhhplvivVsOzHS4FvHGtJFAoK4cqblWsPn4fVhBcIHZIOdY9JwJQ/r8vamwNy4iT9o&#10;3IdaxBL2OWpoQuhzKX3VkEW/cD1x9E5usBiiHGppBpxiue3kY5IoabHluNBgT9uGqvP+YjW8TTht&#10;lunLuDufttfvQ/b+tUtJ6/u7efMMItAc/sLwix/RoYxMR3dh40WnIR4JGpZZqkBEO3tSKYijBqWy&#10;FciykP8PlD8AAAD//wMAUEsBAi0AFAAGAAgAAAAhALaDOJL+AAAA4QEAABMAAAAAAAAAAAAAAAAA&#10;AAAAAFtDb250ZW50X1R5cGVzXS54bWxQSwECLQAUAAYACAAAACEAOP0h/9YAAACUAQAACwAAAAAA&#10;AAAAAAAAAAAvAQAAX3JlbHMvLnJlbHNQSwECLQAUAAYACAAAACEA0iXAXZADAABRCwAADgAAAAAA&#10;AAAAAAAAAAAuAgAAZHJzL2Uyb0RvYy54bWxQSwECLQAUAAYACAAAACEACDc8Ld8AAAAIAQAADwAA&#10;AAAAAAAAAAAAAADqBQAAZHJzL2Rvd25yZXYueG1sUEsFBgAAAAAEAAQA8wAAAPYGAAAAAA==&#10;">
                <v:group id="Group 4" o:spid="_x0000_s1028" style="position:absolute;left:1958;top:12121;width:5961;height:2661" coordorigin="1568,12687" coordsize="5961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AutoShape 5" o:spid="_x0000_s1029" style="position:absolute;left:1568;top:12933;width:5961;height:2306;visibility:visible;mso-wrap-style:square;v-text-anchor:top" arcsize="40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XU4xgAAANoAAAAPAAAAZHJzL2Rvd25yZXYueG1sRI9Ba8JA&#10;FITvQv/D8gq9FN2Y0mJTVylSQQWxaqE9vu4+kzTZtyG7avrv3ULB4zAz3zDjaWdrcaLWl44VDAcJ&#10;CGLtTMm5go/9vD8C4QOywdoxKfglD9PJTW+MmXFn3tJpF3IRIewzVFCE0GRSel2QRT9wDXH0Dq61&#10;GKJsc2laPEe4rWWaJE/SYslxocCGZgXpane0CtznW/p9ePzS7z+bVVWVer28T5+VurvtXl9ABOrC&#10;NfzfXhgFD/B3Jd4AObkAAAD//wMAUEsBAi0AFAAGAAgAAAAhANvh9svuAAAAhQEAABMAAAAAAAAA&#10;AAAAAAAAAAAAAFtDb250ZW50X1R5cGVzXS54bWxQSwECLQAUAAYACAAAACEAWvQsW78AAAAVAQAA&#10;CwAAAAAAAAAAAAAAAAAfAQAAX3JlbHMvLnJlbHNQSwECLQAUAAYACAAAACEA0sV1OMYAAADaAAAA&#10;DwAAAAAAAAAAAAAAAAAHAgAAZHJzL2Rvd25yZXYueG1sUEsFBgAAAAADAAMAtwAAAPoCAAAAAA==&#10;" filled="f">
                    <v:textbox inset="5.85pt,.7pt,5.85pt,.7pt"/>
                  </v:roundrect>
                  <v:shape id="Text Box 6" o:spid="_x0000_s1030" type="#_x0000_t202" style="position:absolute;left:1701;top:12687;width:1756;height: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UtAwQAAANoAAAAPAAAAZHJzL2Rvd25yZXYueG1sRI/disIw&#10;FITvBd8hnIW907SyaO0aRQRdQbzw5wEOzdmmbHNSmqhdn94IgpfDzHzDzBadrcWVWl85VpAOExDE&#10;hdMVlwrOp/UgA+EDssbaMSn4Jw+Leb83w1y7Gx/oegyliBD2OSowITS5lL4wZNEPXUMcvV/XWgxR&#10;tqXULd4i3NZylCRjabHiuGCwoZWh4u94sQrqaoeb6ZL2E0wz/LmfTZoVnVKfH93yG0SgLrzDr/ZW&#10;K/iC55V4A+T8AQAA//8DAFBLAQItABQABgAIAAAAIQDb4fbL7gAAAIUBAAATAAAAAAAAAAAAAAAA&#10;AAAAAABbQ29udGVudF9UeXBlc10ueG1sUEsBAi0AFAAGAAgAAAAhAFr0LFu/AAAAFQEAAAsAAAAA&#10;AAAAAAAAAAAAHwEAAF9yZWxzLy5yZWxzUEsBAi0AFAAGAAgAAAAhAMOdS0DBAAAA2gAAAA8AAAAA&#10;AAAAAAAAAAAABwIAAGRycy9kb3ducmV2LnhtbFBLBQYAAAAAAwADALcAAAD1AgAAAAA=&#10;" stroked="f">
                    <v:textbox inset="5.85pt,.7pt,5.85pt,.7pt">
                      <w:txbxContent>
                        <w:p w14:paraId="4034C2D3" w14:textId="77777777" w:rsidR="00372D74" w:rsidRDefault="00372D74" w:rsidP="00372D74">
                          <w:pPr>
                            <w:spacing w:line="400" w:lineRule="exact"/>
                            <w:rPr>
                              <w:rFonts w:ascii="メイリオ" w:eastAsia="メイリオ" w:hAnsi="メイリオ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</w:rPr>
                            <w:t>問合せ・申請先</w:t>
                          </w:r>
                        </w:p>
                        <w:p w14:paraId="4322E860" w14:textId="77777777" w:rsidR="00372D74" w:rsidRDefault="00372D74" w:rsidP="00372D74">
                          <w:pPr>
                            <w:rPr>
                              <w:rFonts w:ascii="メイリオ" w:eastAsia="メイリオ" w:hAnsi="メイリオ"/>
                            </w:rPr>
                          </w:pPr>
                        </w:p>
                      </w:txbxContent>
                    </v:textbox>
                  </v:shape>
                </v:group>
                <v:shape id="Text Box 7" o:spid="_x0000_s1031" type="#_x0000_t202" style="position:absolute;left:2219;top:12586;width:5016;height:27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p6xAAAANoAAAAPAAAAZHJzL2Rvd25yZXYueG1sRI/dagIx&#10;FITvBd8hHKE3otkKFlmNorVWLwr+rA9w2Bx3FzcnSxJ169M3hUIvh5n5hpktWlOLOzlfWVbwOkxA&#10;EOdWV1woOGebwQSED8gaa8uk4Js8LObdzgxTbR98pPspFCJC2KeooAyhSaX0eUkG/dA2xNG7WGcw&#10;ROkKqR0+ItzUcpQkb9JgxXGhxIbeS8qvp5tRsP04TFzmd+Ovz1F40t6us1V/rdRLr11OQQRqw3/4&#10;r73TCsbweyXeADn/AQAA//8DAFBLAQItABQABgAIAAAAIQDb4fbL7gAAAIUBAAATAAAAAAAAAAAA&#10;AAAAAAAAAABbQ29udGVudF9UeXBlc10ueG1sUEsBAi0AFAAGAAgAAAAhAFr0LFu/AAAAFQEAAAsA&#10;AAAAAAAAAAAAAAAAHwEAAF9yZWxzLy5yZWxzUEsBAi0AFAAGAAgAAAAhAGsISnrEAAAA2g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142C2091" w14:textId="77777777" w:rsidR="00372D74" w:rsidRDefault="00372D74" w:rsidP="00372D74">
                        <w:pPr>
                          <w:spacing w:line="400" w:lineRule="exac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>墨田区　福祉保健部 障害者福祉課 障害者相談係</w:t>
                        </w:r>
                      </w:p>
                      <w:p w14:paraId="7BEA1CAF" w14:textId="77777777" w:rsidR="00372D74" w:rsidRDefault="00372D74" w:rsidP="00372D74">
                        <w:pPr>
                          <w:spacing w:line="400" w:lineRule="exac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>〒130－8640</w:t>
                        </w:r>
                      </w:p>
                      <w:p w14:paraId="5F5B66C0" w14:textId="77777777" w:rsidR="00372D74" w:rsidRDefault="00372D74" w:rsidP="00372D74">
                        <w:pPr>
                          <w:spacing w:line="400" w:lineRule="exac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>墨田区吾妻橋１－２３－２０</w:t>
                        </w:r>
                      </w:p>
                      <w:p w14:paraId="5081B348" w14:textId="77777777" w:rsidR="00372D74" w:rsidRDefault="00372D74" w:rsidP="00372D74">
                        <w:pPr>
                          <w:spacing w:line="400" w:lineRule="exac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>（ＴＥＬ）03－5608－6166（直通）</w:t>
                        </w:r>
                      </w:p>
                      <w:p w14:paraId="1AC7C1B3" w14:textId="77777777" w:rsidR="00372D74" w:rsidRDefault="00372D74" w:rsidP="00372D74">
                        <w:pPr>
                          <w:spacing w:line="400" w:lineRule="exac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>（ＦＡＸ）03－5608－6423</w:t>
                        </w:r>
                      </w:p>
                      <w:p w14:paraId="7C5EC31F" w14:textId="77777777" w:rsidR="00372D74" w:rsidRDefault="00372D74" w:rsidP="00372D74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BA197D1" w14:textId="77777777" w:rsidR="00372D74" w:rsidRPr="00372D74" w:rsidRDefault="00372D74" w:rsidP="00401D26">
      <w:pPr>
        <w:rPr>
          <w:spacing w:val="10"/>
        </w:rPr>
      </w:pPr>
    </w:p>
    <w:sectPr w:rsidR="00372D74" w:rsidRPr="00372D74" w:rsidSect="00382F65">
      <w:headerReference w:type="default" r:id="rId9"/>
      <w:pgSz w:w="11906" w:h="16838" w:code="9"/>
      <w:pgMar w:top="680" w:right="567" w:bottom="250" w:left="907" w:header="283" w:footer="284" w:gutter="0"/>
      <w:cols w:space="425"/>
      <w:docGrid w:type="linesAndChars" w:linePitch="329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AC95" w14:textId="77777777" w:rsidR="00AD22CE" w:rsidRDefault="00AD22CE">
      <w:r>
        <w:separator/>
      </w:r>
    </w:p>
  </w:endnote>
  <w:endnote w:type="continuationSeparator" w:id="0">
    <w:p w14:paraId="13D5AE7A" w14:textId="77777777" w:rsidR="00AD22CE" w:rsidRDefault="00AD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0AB1" w14:textId="77777777" w:rsidR="00AD22CE" w:rsidRDefault="00AD22CE">
      <w:r>
        <w:separator/>
      </w:r>
    </w:p>
  </w:footnote>
  <w:footnote w:type="continuationSeparator" w:id="0">
    <w:p w14:paraId="213E5EB9" w14:textId="77777777" w:rsidR="00AD22CE" w:rsidRDefault="00AD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17F4" w14:textId="77777777" w:rsidR="00401D26" w:rsidRDefault="00401D26" w:rsidP="00382F6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F68"/>
    <w:multiLevelType w:val="hybridMultilevel"/>
    <w:tmpl w:val="3C82C10A"/>
    <w:lvl w:ilvl="0" w:tplc="A33E13D6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C87AC2"/>
    <w:multiLevelType w:val="hybridMultilevel"/>
    <w:tmpl w:val="46327368"/>
    <w:lvl w:ilvl="0" w:tplc="85AA4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871B1"/>
    <w:multiLevelType w:val="hybridMultilevel"/>
    <w:tmpl w:val="A90A6172"/>
    <w:lvl w:ilvl="0" w:tplc="24424580">
      <w:start w:val="5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141D5C"/>
    <w:multiLevelType w:val="hybridMultilevel"/>
    <w:tmpl w:val="B12ED312"/>
    <w:lvl w:ilvl="0" w:tplc="85D496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D51C89"/>
    <w:multiLevelType w:val="hybridMultilevel"/>
    <w:tmpl w:val="CCD0EA58"/>
    <w:lvl w:ilvl="0" w:tplc="250C9B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4D5DAF"/>
    <w:multiLevelType w:val="hybridMultilevel"/>
    <w:tmpl w:val="B9CC55D2"/>
    <w:lvl w:ilvl="0" w:tplc="0B9E2E3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B512D4"/>
    <w:multiLevelType w:val="hybridMultilevel"/>
    <w:tmpl w:val="FBB8810A"/>
    <w:lvl w:ilvl="0" w:tplc="D8F00228">
      <w:start w:val="1"/>
      <w:numFmt w:val="decimalFullWidth"/>
      <w:lvlText w:val="（%1）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7"/>
        </w:tabs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7"/>
        </w:tabs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7"/>
        </w:tabs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7"/>
        </w:tabs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7"/>
        </w:tabs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7"/>
        </w:tabs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7"/>
        </w:tabs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7"/>
        </w:tabs>
        <w:ind w:left="3967" w:hanging="420"/>
      </w:pPr>
    </w:lvl>
  </w:abstractNum>
  <w:abstractNum w:abstractNumId="7" w15:restartNumberingAfterBreak="0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8" w15:restartNumberingAfterBreak="0">
    <w:nsid w:val="56007E59"/>
    <w:multiLevelType w:val="hybridMultilevel"/>
    <w:tmpl w:val="D3FCE644"/>
    <w:lvl w:ilvl="0" w:tplc="CE0EA7D8">
      <w:start w:val="1"/>
      <w:numFmt w:val="decimalFullWidth"/>
      <w:lvlText w:val="%1"/>
      <w:lvlJc w:val="right"/>
      <w:pPr>
        <w:tabs>
          <w:tab w:val="num" w:pos="984"/>
        </w:tabs>
        <w:ind w:left="0" w:firstLine="624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C4454F"/>
    <w:multiLevelType w:val="hybridMultilevel"/>
    <w:tmpl w:val="606C7C80"/>
    <w:lvl w:ilvl="0" w:tplc="22A6BD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813844"/>
    <w:multiLevelType w:val="hybridMultilevel"/>
    <w:tmpl w:val="D2CED0DA"/>
    <w:lvl w:ilvl="0" w:tplc="D6CAB1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486A1A"/>
    <w:multiLevelType w:val="hybridMultilevel"/>
    <w:tmpl w:val="4EC69BAE"/>
    <w:lvl w:ilvl="0" w:tplc="561015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D00DA8"/>
    <w:multiLevelType w:val="hybridMultilevel"/>
    <w:tmpl w:val="0E60F4B4"/>
    <w:lvl w:ilvl="0" w:tplc="A3509B22">
      <w:numFmt w:val="bullet"/>
      <w:lvlText w:val="※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7"/>
  <w:drawingGridVerticalSpacing w:val="329"/>
  <w:displayHorizontalDrawingGridEvery w:val="0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E6"/>
    <w:rsid w:val="000058B6"/>
    <w:rsid w:val="0001187F"/>
    <w:rsid w:val="000134E1"/>
    <w:rsid w:val="00024B21"/>
    <w:rsid w:val="00030A7B"/>
    <w:rsid w:val="000413B5"/>
    <w:rsid w:val="00046F00"/>
    <w:rsid w:val="00056B58"/>
    <w:rsid w:val="000649A8"/>
    <w:rsid w:val="000700FD"/>
    <w:rsid w:val="00085EB9"/>
    <w:rsid w:val="000B218E"/>
    <w:rsid w:val="000B36F6"/>
    <w:rsid w:val="000B6742"/>
    <w:rsid w:val="000B6BE6"/>
    <w:rsid w:val="000C3710"/>
    <w:rsid w:val="000C6F1F"/>
    <w:rsid w:val="000D08CC"/>
    <w:rsid w:val="000E6F25"/>
    <w:rsid w:val="000F3DF1"/>
    <w:rsid w:val="0010509D"/>
    <w:rsid w:val="001061DB"/>
    <w:rsid w:val="001124A8"/>
    <w:rsid w:val="00117D35"/>
    <w:rsid w:val="00121094"/>
    <w:rsid w:val="00141632"/>
    <w:rsid w:val="00142510"/>
    <w:rsid w:val="0014725A"/>
    <w:rsid w:val="00160939"/>
    <w:rsid w:val="00164C50"/>
    <w:rsid w:val="00166E3B"/>
    <w:rsid w:val="00175A6E"/>
    <w:rsid w:val="00185E84"/>
    <w:rsid w:val="001921FE"/>
    <w:rsid w:val="00195B47"/>
    <w:rsid w:val="001B740A"/>
    <w:rsid w:val="001C088A"/>
    <w:rsid w:val="001D7F10"/>
    <w:rsid w:val="001E00D6"/>
    <w:rsid w:val="001F212F"/>
    <w:rsid w:val="001F63AB"/>
    <w:rsid w:val="00204DC0"/>
    <w:rsid w:val="00234A67"/>
    <w:rsid w:val="00241636"/>
    <w:rsid w:val="0024595E"/>
    <w:rsid w:val="0024616D"/>
    <w:rsid w:val="00263FE7"/>
    <w:rsid w:val="00266443"/>
    <w:rsid w:val="00267F14"/>
    <w:rsid w:val="002707D3"/>
    <w:rsid w:val="002878C8"/>
    <w:rsid w:val="00296BA2"/>
    <w:rsid w:val="002A30AA"/>
    <w:rsid w:val="002B180A"/>
    <w:rsid w:val="002C30BF"/>
    <w:rsid w:val="002C3B6B"/>
    <w:rsid w:val="002C3E42"/>
    <w:rsid w:val="002D0870"/>
    <w:rsid w:val="002D3337"/>
    <w:rsid w:val="002E21C5"/>
    <w:rsid w:val="002F2D11"/>
    <w:rsid w:val="002F3454"/>
    <w:rsid w:val="002F4CD1"/>
    <w:rsid w:val="003023B2"/>
    <w:rsid w:val="00304D9F"/>
    <w:rsid w:val="003056BA"/>
    <w:rsid w:val="0030795B"/>
    <w:rsid w:val="00315847"/>
    <w:rsid w:val="00335F99"/>
    <w:rsid w:val="0034516A"/>
    <w:rsid w:val="003526F1"/>
    <w:rsid w:val="00353105"/>
    <w:rsid w:val="00362779"/>
    <w:rsid w:val="003702BE"/>
    <w:rsid w:val="00372D74"/>
    <w:rsid w:val="00380617"/>
    <w:rsid w:val="00382F65"/>
    <w:rsid w:val="003A05C4"/>
    <w:rsid w:val="003A0C1E"/>
    <w:rsid w:val="003B1097"/>
    <w:rsid w:val="003C7EA5"/>
    <w:rsid w:val="003E67C5"/>
    <w:rsid w:val="003F236E"/>
    <w:rsid w:val="00401D26"/>
    <w:rsid w:val="00417960"/>
    <w:rsid w:val="004224CF"/>
    <w:rsid w:val="004227E6"/>
    <w:rsid w:val="0042374B"/>
    <w:rsid w:val="00424574"/>
    <w:rsid w:val="0043286C"/>
    <w:rsid w:val="004428DA"/>
    <w:rsid w:val="0044537F"/>
    <w:rsid w:val="00453703"/>
    <w:rsid w:val="0047332F"/>
    <w:rsid w:val="00491CE0"/>
    <w:rsid w:val="00493203"/>
    <w:rsid w:val="00495E9C"/>
    <w:rsid w:val="0049716E"/>
    <w:rsid w:val="004A3162"/>
    <w:rsid w:val="004A587C"/>
    <w:rsid w:val="004A74CC"/>
    <w:rsid w:val="004B12B1"/>
    <w:rsid w:val="004B458B"/>
    <w:rsid w:val="004E5A03"/>
    <w:rsid w:val="004F20A7"/>
    <w:rsid w:val="00512BD5"/>
    <w:rsid w:val="005204EB"/>
    <w:rsid w:val="00530016"/>
    <w:rsid w:val="005411BC"/>
    <w:rsid w:val="00544A51"/>
    <w:rsid w:val="005701A7"/>
    <w:rsid w:val="0057291D"/>
    <w:rsid w:val="00583AD3"/>
    <w:rsid w:val="0058689B"/>
    <w:rsid w:val="005926C1"/>
    <w:rsid w:val="005A17DA"/>
    <w:rsid w:val="005A5FE8"/>
    <w:rsid w:val="005B13A6"/>
    <w:rsid w:val="005B5396"/>
    <w:rsid w:val="005C1631"/>
    <w:rsid w:val="005C2B0B"/>
    <w:rsid w:val="005C49CB"/>
    <w:rsid w:val="005D5ADD"/>
    <w:rsid w:val="0062352D"/>
    <w:rsid w:val="006342D2"/>
    <w:rsid w:val="0063608F"/>
    <w:rsid w:val="0064100D"/>
    <w:rsid w:val="0064319B"/>
    <w:rsid w:val="00696983"/>
    <w:rsid w:val="006A5986"/>
    <w:rsid w:val="006B63DC"/>
    <w:rsid w:val="006D0B8A"/>
    <w:rsid w:val="006D1A77"/>
    <w:rsid w:val="006E1727"/>
    <w:rsid w:val="006F0F6F"/>
    <w:rsid w:val="006F538B"/>
    <w:rsid w:val="00706123"/>
    <w:rsid w:val="00715773"/>
    <w:rsid w:val="00720305"/>
    <w:rsid w:val="007206E9"/>
    <w:rsid w:val="00726382"/>
    <w:rsid w:val="0073085F"/>
    <w:rsid w:val="00736DD9"/>
    <w:rsid w:val="00756B7B"/>
    <w:rsid w:val="00760B61"/>
    <w:rsid w:val="00775FE7"/>
    <w:rsid w:val="00777E82"/>
    <w:rsid w:val="00780EA4"/>
    <w:rsid w:val="007A6DE5"/>
    <w:rsid w:val="007B4E4E"/>
    <w:rsid w:val="007C1803"/>
    <w:rsid w:val="007F3D22"/>
    <w:rsid w:val="007F4078"/>
    <w:rsid w:val="008026DE"/>
    <w:rsid w:val="0080353C"/>
    <w:rsid w:val="0082029F"/>
    <w:rsid w:val="00825F4C"/>
    <w:rsid w:val="00857CB5"/>
    <w:rsid w:val="00862889"/>
    <w:rsid w:val="00883247"/>
    <w:rsid w:val="00883D1C"/>
    <w:rsid w:val="00884A4E"/>
    <w:rsid w:val="0088733F"/>
    <w:rsid w:val="0089164C"/>
    <w:rsid w:val="008A0515"/>
    <w:rsid w:val="008A13CB"/>
    <w:rsid w:val="008A3E72"/>
    <w:rsid w:val="008B275C"/>
    <w:rsid w:val="008F4967"/>
    <w:rsid w:val="008F5245"/>
    <w:rsid w:val="00902D10"/>
    <w:rsid w:val="009120CF"/>
    <w:rsid w:val="00923743"/>
    <w:rsid w:val="00927EA8"/>
    <w:rsid w:val="0093118F"/>
    <w:rsid w:val="00934AD0"/>
    <w:rsid w:val="00941F43"/>
    <w:rsid w:val="0094354C"/>
    <w:rsid w:val="009630AC"/>
    <w:rsid w:val="0097411A"/>
    <w:rsid w:val="00977AD2"/>
    <w:rsid w:val="00977C29"/>
    <w:rsid w:val="0098706D"/>
    <w:rsid w:val="00991F7C"/>
    <w:rsid w:val="0099466D"/>
    <w:rsid w:val="009A0F52"/>
    <w:rsid w:val="009A4ABF"/>
    <w:rsid w:val="009A4EC0"/>
    <w:rsid w:val="009B4B5E"/>
    <w:rsid w:val="009B5796"/>
    <w:rsid w:val="009C3DBF"/>
    <w:rsid w:val="009C51D6"/>
    <w:rsid w:val="009C572B"/>
    <w:rsid w:val="009D4F84"/>
    <w:rsid w:val="009D5E2F"/>
    <w:rsid w:val="009D789E"/>
    <w:rsid w:val="009F3196"/>
    <w:rsid w:val="009F6754"/>
    <w:rsid w:val="00A01213"/>
    <w:rsid w:val="00A07814"/>
    <w:rsid w:val="00A219E2"/>
    <w:rsid w:val="00A22658"/>
    <w:rsid w:val="00A302F7"/>
    <w:rsid w:val="00A32EC6"/>
    <w:rsid w:val="00A347A6"/>
    <w:rsid w:val="00A4202C"/>
    <w:rsid w:val="00A45AD6"/>
    <w:rsid w:val="00A4739C"/>
    <w:rsid w:val="00A62C54"/>
    <w:rsid w:val="00A8211C"/>
    <w:rsid w:val="00A84541"/>
    <w:rsid w:val="00A85702"/>
    <w:rsid w:val="00AB2ADE"/>
    <w:rsid w:val="00AB75C3"/>
    <w:rsid w:val="00AC72F6"/>
    <w:rsid w:val="00AD22CE"/>
    <w:rsid w:val="00AE1A0E"/>
    <w:rsid w:val="00AE7729"/>
    <w:rsid w:val="00B07EBF"/>
    <w:rsid w:val="00B4120B"/>
    <w:rsid w:val="00B50EF7"/>
    <w:rsid w:val="00B56074"/>
    <w:rsid w:val="00B60852"/>
    <w:rsid w:val="00B61CBC"/>
    <w:rsid w:val="00B65E54"/>
    <w:rsid w:val="00B87415"/>
    <w:rsid w:val="00B92677"/>
    <w:rsid w:val="00BA4DDF"/>
    <w:rsid w:val="00BB1A34"/>
    <w:rsid w:val="00BC15EB"/>
    <w:rsid w:val="00BC1CDE"/>
    <w:rsid w:val="00BE2D72"/>
    <w:rsid w:val="00BF4833"/>
    <w:rsid w:val="00C06A2C"/>
    <w:rsid w:val="00C1796A"/>
    <w:rsid w:val="00C17ACC"/>
    <w:rsid w:val="00C24496"/>
    <w:rsid w:val="00C27CC8"/>
    <w:rsid w:val="00C3058C"/>
    <w:rsid w:val="00C30C8A"/>
    <w:rsid w:val="00C376A6"/>
    <w:rsid w:val="00C42807"/>
    <w:rsid w:val="00C43791"/>
    <w:rsid w:val="00C46EA8"/>
    <w:rsid w:val="00C55519"/>
    <w:rsid w:val="00C60381"/>
    <w:rsid w:val="00C62B27"/>
    <w:rsid w:val="00C63786"/>
    <w:rsid w:val="00C6382A"/>
    <w:rsid w:val="00C87467"/>
    <w:rsid w:val="00C9178C"/>
    <w:rsid w:val="00C94BD9"/>
    <w:rsid w:val="00CA2E87"/>
    <w:rsid w:val="00CA7931"/>
    <w:rsid w:val="00CB6358"/>
    <w:rsid w:val="00CC6E4C"/>
    <w:rsid w:val="00CC7DB4"/>
    <w:rsid w:val="00CD550A"/>
    <w:rsid w:val="00CD5A02"/>
    <w:rsid w:val="00CE6D2A"/>
    <w:rsid w:val="00CF6A52"/>
    <w:rsid w:val="00CF7C40"/>
    <w:rsid w:val="00D0060C"/>
    <w:rsid w:val="00D107A2"/>
    <w:rsid w:val="00D1159F"/>
    <w:rsid w:val="00D13AE4"/>
    <w:rsid w:val="00D2321D"/>
    <w:rsid w:val="00D340E3"/>
    <w:rsid w:val="00D365BC"/>
    <w:rsid w:val="00D40C5D"/>
    <w:rsid w:val="00D53505"/>
    <w:rsid w:val="00D61A67"/>
    <w:rsid w:val="00D660FD"/>
    <w:rsid w:val="00D7681C"/>
    <w:rsid w:val="00D906D9"/>
    <w:rsid w:val="00D9664D"/>
    <w:rsid w:val="00DA7E2E"/>
    <w:rsid w:val="00DB1365"/>
    <w:rsid w:val="00DB7CD1"/>
    <w:rsid w:val="00DD349A"/>
    <w:rsid w:val="00DF11A8"/>
    <w:rsid w:val="00DF5212"/>
    <w:rsid w:val="00E07FC0"/>
    <w:rsid w:val="00E22410"/>
    <w:rsid w:val="00E26726"/>
    <w:rsid w:val="00E26FE4"/>
    <w:rsid w:val="00E50296"/>
    <w:rsid w:val="00E6310D"/>
    <w:rsid w:val="00E63A13"/>
    <w:rsid w:val="00E83EF0"/>
    <w:rsid w:val="00E85978"/>
    <w:rsid w:val="00EA186E"/>
    <w:rsid w:val="00ED44D3"/>
    <w:rsid w:val="00ED6B7B"/>
    <w:rsid w:val="00EE2BB4"/>
    <w:rsid w:val="00EE6D71"/>
    <w:rsid w:val="00EF21A4"/>
    <w:rsid w:val="00F01D98"/>
    <w:rsid w:val="00F039AE"/>
    <w:rsid w:val="00F055E1"/>
    <w:rsid w:val="00F0667D"/>
    <w:rsid w:val="00F07FB6"/>
    <w:rsid w:val="00F1111A"/>
    <w:rsid w:val="00F11413"/>
    <w:rsid w:val="00F12277"/>
    <w:rsid w:val="00F34C00"/>
    <w:rsid w:val="00F51666"/>
    <w:rsid w:val="00F56343"/>
    <w:rsid w:val="00F577FB"/>
    <w:rsid w:val="00F57A30"/>
    <w:rsid w:val="00F631AF"/>
    <w:rsid w:val="00F6492A"/>
    <w:rsid w:val="00F840C2"/>
    <w:rsid w:val="00F84A43"/>
    <w:rsid w:val="00F91438"/>
    <w:rsid w:val="00F922C8"/>
    <w:rsid w:val="00FA71AF"/>
    <w:rsid w:val="00FC2341"/>
    <w:rsid w:val="00FC62C7"/>
    <w:rsid w:val="00FC76DE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323B7BA"/>
  <w15:chartTrackingRefBased/>
  <w15:docId w15:val="{997A7DA3-14E6-411C-9FE5-D8CC1C84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</w:pPr>
    <w:rPr>
      <w:rFonts w:ascii="Mincho"/>
      <w:sz w:val="22"/>
    </w:rPr>
  </w:style>
  <w:style w:type="paragraph" w:styleId="a4">
    <w:name w:val="Body Text Indent"/>
    <w:basedOn w:val="a"/>
    <w:pPr>
      <w:spacing w:line="400" w:lineRule="atLeast"/>
      <w:ind w:left="801" w:hanging="801"/>
    </w:pPr>
    <w:rPr>
      <w:rFonts w:ascii="Mincho"/>
      <w:sz w:val="22"/>
    </w:rPr>
  </w:style>
  <w:style w:type="paragraph" w:customStyle="1" w:styleId="a5">
    <w:name w:val="議案書式"/>
    <w:basedOn w:val="a"/>
    <w:pPr>
      <w:adjustRightInd/>
      <w:spacing w:line="240" w:lineRule="auto"/>
      <w:textAlignment w:val="auto"/>
    </w:pPr>
    <w:rPr>
      <w:lang w:val="ja-JP"/>
    </w:rPr>
  </w:style>
  <w:style w:type="paragraph" w:styleId="a6">
    <w:name w:val="Date"/>
    <w:basedOn w:val="a"/>
    <w:next w:val="a"/>
    <w:pPr>
      <w:adjustRightInd/>
      <w:spacing w:line="240" w:lineRule="auto"/>
      <w:textAlignment w:val="auto"/>
    </w:pPr>
    <w:rPr>
      <w:kern w:val="2"/>
      <w:sz w:val="21"/>
    </w:rPr>
  </w:style>
  <w:style w:type="paragraph" w:styleId="2">
    <w:name w:val="Body Text 2"/>
    <w:basedOn w:val="a"/>
    <w:pPr>
      <w:spacing w:line="240" w:lineRule="auto"/>
    </w:pPr>
    <w:rPr>
      <w:spacing w:val="-8"/>
      <w:sz w:val="16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141632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2E21C5"/>
    <w:rPr>
      <w:sz w:val="18"/>
      <w:szCs w:val="18"/>
    </w:rPr>
  </w:style>
  <w:style w:type="paragraph" w:styleId="ac">
    <w:name w:val="annotation text"/>
    <w:basedOn w:val="a"/>
    <w:semiHidden/>
    <w:rsid w:val="002E21C5"/>
    <w:pPr>
      <w:jc w:val="left"/>
    </w:pPr>
  </w:style>
  <w:style w:type="paragraph" w:styleId="ad">
    <w:name w:val="annotation subject"/>
    <w:basedOn w:val="ac"/>
    <w:next w:val="ac"/>
    <w:semiHidden/>
    <w:rsid w:val="002E21C5"/>
    <w:rPr>
      <w:b/>
      <w:bCs/>
    </w:rPr>
  </w:style>
  <w:style w:type="paragraph" w:styleId="Web">
    <w:name w:val="Normal (Web)"/>
    <w:basedOn w:val="a"/>
    <w:rsid w:val="0036277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</w:rPr>
  </w:style>
  <w:style w:type="paragraph" w:styleId="ae">
    <w:name w:val="Note Heading"/>
    <w:basedOn w:val="a"/>
    <w:next w:val="a"/>
    <w:link w:val="af"/>
    <w:rsid w:val="003E67C5"/>
    <w:pPr>
      <w:jc w:val="center"/>
    </w:pPr>
    <w:rPr>
      <w:spacing w:val="15"/>
      <w:szCs w:val="21"/>
    </w:rPr>
  </w:style>
  <w:style w:type="paragraph" w:styleId="af0">
    <w:name w:val="Closing"/>
    <w:basedOn w:val="a"/>
    <w:rsid w:val="003E67C5"/>
    <w:pPr>
      <w:jc w:val="right"/>
    </w:pPr>
    <w:rPr>
      <w:spacing w:val="15"/>
      <w:szCs w:val="21"/>
    </w:rPr>
  </w:style>
  <w:style w:type="table" w:styleId="af1">
    <w:name w:val="Table Grid"/>
    <w:basedOn w:val="a1"/>
    <w:rsid w:val="002707D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記 (文字)"/>
    <w:link w:val="ae"/>
    <w:semiHidden/>
    <w:locked/>
    <w:rsid w:val="003526F1"/>
    <w:rPr>
      <w:rFonts w:ascii="ＭＳ 明朝" w:eastAsia="ＭＳ 明朝" w:hAnsi="ＭＳ 明朝"/>
      <w:spacing w:val="15"/>
      <w:sz w:val="24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桶川市告示第２１号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太陽</dc:creator>
  <cp:keywords/>
  <cp:lastModifiedBy>田中　太陽</cp:lastModifiedBy>
  <cp:revision>3</cp:revision>
  <cp:lastPrinted>2020-09-03T00:42:00Z</cp:lastPrinted>
  <dcterms:created xsi:type="dcterms:W3CDTF">2025-03-21T05:06:00Z</dcterms:created>
  <dcterms:modified xsi:type="dcterms:W3CDTF">2025-03-21T05:07:00Z</dcterms:modified>
</cp:coreProperties>
</file>