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F7" w:rsidRPr="009C42E6" w:rsidRDefault="00FD34FB" w:rsidP="00FD34FB">
      <w:pPr>
        <w:jc w:val="center"/>
        <w:rPr>
          <w:rFonts w:ascii="メイリオ" w:eastAsia="メイリオ" w:hAnsi="メイリオ" w:cs="メイリオ"/>
          <w:b/>
          <w:sz w:val="28"/>
        </w:rPr>
      </w:pPr>
      <w:r w:rsidRPr="009C42E6">
        <w:rPr>
          <w:rFonts w:ascii="メイリオ" w:eastAsia="メイリオ" w:hAnsi="メイリオ" w:cs="メイリオ" w:hint="eastAsia"/>
          <w:b/>
          <w:sz w:val="28"/>
        </w:rPr>
        <w:t>パブリック・コメント　意見書</w:t>
      </w:r>
    </w:p>
    <w:tbl>
      <w:tblPr>
        <w:tblStyle w:val="a3"/>
        <w:tblW w:w="9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8"/>
        <w:gridCol w:w="1785"/>
        <w:gridCol w:w="6195"/>
      </w:tblGrid>
      <w:tr w:rsidR="00FD34FB" w:rsidRPr="00133772" w:rsidTr="00133772">
        <w:trPr>
          <w:trHeight w:val="707"/>
        </w:trPr>
        <w:tc>
          <w:tcPr>
            <w:tcW w:w="31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件 名 （素 案 の 名 称）</w:t>
            </w:r>
          </w:p>
        </w:tc>
        <w:tc>
          <w:tcPr>
            <w:tcW w:w="61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0C3D9E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2C64E4">
              <w:rPr>
                <w:rFonts w:ascii="平成角ゴシック" w:eastAsia="平成角ゴシック" w:hAnsiTheme="majorEastAsia" w:hint="eastAsia"/>
                <w:sz w:val="16"/>
              </w:rPr>
              <w:t>(仮称)墨田区</w:t>
            </w:r>
            <w:r w:rsidR="000C3D9E">
              <w:rPr>
                <w:rFonts w:ascii="平成角ゴシック" w:eastAsia="平成角ゴシック" w:hAnsiTheme="majorEastAsia" w:hint="eastAsia"/>
                <w:sz w:val="16"/>
              </w:rPr>
              <w:t>議会の個人情報の保護</w:t>
            </w:r>
            <w:r w:rsidR="002C64E4" w:rsidRPr="002C64E4">
              <w:rPr>
                <w:rFonts w:ascii="平成角ゴシック" w:eastAsia="平成角ゴシック" w:hAnsiTheme="majorEastAsia" w:hint="eastAsia"/>
                <w:sz w:val="16"/>
              </w:rPr>
              <w:t>に関する</w:t>
            </w:r>
            <w:r w:rsidRPr="002C64E4">
              <w:rPr>
                <w:rFonts w:ascii="平成角ゴシック" w:eastAsia="平成角ゴシック" w:hAnsiTheme="majorEastAsia" w:hint="eastAsia"/>
                <w:sz w:val="16"/>
              </w:rPr>
              <w:t>条例（素案）</w:t>
            </w:r>
            <w:bookmarkStart w:id="0" w:name="_GoBack"/>
            <w:bookmarkEnd w:id="0"/>
          </w:p>
        </w:tc>
      </w:tr>
      <w:tr w:rsidR="00FD34FB" w:rsidRPr="00133772" w:rsidTr="00133772">
        <w:tc>
          <w:tcPr>
            <w:tcW w:w="136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提 出 者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住　　　　所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（所在地）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ふりがな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c>
          <w:tcPr>
            <w:tcW w:w="13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>
            <w:pPr>
              <w:rPr>
                <w:rFonts w:ascii="平成角ゴシック" w:eastAsia="平成角ゴシック" w:hAnsiTheme="majorEastAsia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氏　　　名</w:t>
            </w:r>
          </w:p>
          <w:p w:rsidR="00FD34FB" w:rsidRPr="009C42E6" w:rsidRDefault="00FD34FB" w:rsidP="00FD34FB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（名　称）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D34FB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</w:p>
        </w:tc>
      </w:tr>
      <w:tr w:rsidR="00FD34FB" w:rsidRPr="00133772" w:rsidTr="00133772">
        <w:trPr>
          <w:trHeight w:val="503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33772" w:rsidRPr="009C42E6" w:rsidRDefault="00FD34FB" w:rsidP="00133772">
            <w:pPr>
              <w:jc w:val="center"/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>意見・提言など</w:t>
            </w:r>
          </w:p>
        </w:tc>
      </w:tr>
      <w:tr w:rsidR="00FD34FB" w:rsidRPr="00133772" w:rsidTr="00133772">
        <w:trPr>
          <w:trHeight w:val="9138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D34FB" w:rsidRPr="009C42E6" w:rsidRDefault="00133772">
            <w:pPr>
              <w:rPr>
                <w:rFonts w:ascii="平成角ゴシック" w:eastAsia="平成角ゴシック" w:hAnsiTheme="majorEastAsia"/>
                <w:sz w:val="22"/>
              </w:rPr>
            </w:pPr>
            <w:r w:rsidRPr="009C42E6">
              <w:rPr>
                <w:rFonts w:ascii="平成角ゴシック" w:eastAsia="平成角ゴシック" w:hAnsiTheme="majorEastAsia" w:hint="eastAsia"/>
                <w:sz w:val="22"/>
              </w:rPr>
              <w:t xml:space="preserve">　</w:t>
            </w:r>
          </w:p>
        </w:tc>
      </w:tr>
    </w:tbl>
    <w:p w:rsidR="00FD34FB" w:rsidRPr="00D027A8" w:rsidRDefault="000C3D9E" w:rsidP="00D027A8">
      <w:pPr>
        <w:jc w:val="center"/>
        <w:rPr>
          <w:rFonts w:ascii="平成角ゴシック" w:eastAsia="平成角ゴシック"/>
          <w:b/>
        </w:rPr>
      </w:pPr>
      <w:r>
        <w:rPr>
          <w:rFonts w:ascii="平成角ゴシック" w:eastAsia="平成角ゴシック" w:hint="eastAsia"/>
          <w:b/>
        </w:rPr>
        <w:t>≪提出先≫区議会事務局庶務係</w:t>
      </w:r>
      <w:r w:rsidR="00D027A8" w:rsidRPr="00D027A8">
        <w:rPr>
          <w:rFonts w:ascii="平成角ゴシック" w:eastAsia="平成角ゴシック" w:hint="eastAsia"/>
          <w:b/>
        </w:rPr>
        <w:t xml:space="preserve">　Fax：03-5608-6415　Mail：KUGIKAI@city.sumida.lg.jp</w:t>
      </w:r>
    </w:p>
    <w:sectPr w:rsidR="00FD34FB" w:rsidRPr="00D027A8" w:rsidSect="0013377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FB"/>
    <w:rsid w:val="000C3D9E"/>
    <w:rsid w:val="00133772"/>
    <w:rsid w:val="002C64E4"/>
    <w:rsid w:val="003D4FD7"/>
    <w:rsid w:val="009C42E6"/>
    <w:rsid w:val="00BA1BF7"/>
    <w:rsid w:val="00D027A8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6E450"/>
  <w15:docId w15:val="{9BAAEBD6-6708-457C-9E3B-099E8323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29647-F635-4F35-8894-C76C065F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2022-10-19T05:09:00Z</dcterms:created>
  <dcterms:modified xsi:type="dcterms:W3CDTF">2022-10-19T05:11:00Z</dcterms:modified>
</cp:coreProperties>
</file>