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D6" w:rsidRPr="00C27DFF" w:rsidRDefault="00BC09EB" w:rsidP="001D5615">
      <w:pPr>
        <w:jc w:val="center"/>
        <w:rPr>
          <w:rFonts w:ascii="ＭＳ 明朝" w:eastAsia="ＭＳ 明朝" w:hAnsi="ＭＳ 明朝"/>
          <w:sz w:val="24"/>
        </w:rPr>
      </w:pPr>
      <w:bookmarkStart w:id="0" w:name="_GoBack"/>
      <w:bookmarkEnd w:id="0"/>
      <w:r w:rsidRPr="00C27DFF">
        <w:rPr>
          <w:rFonts w:ascii="ＭＳ 明朝" w:eastAsia="ＭＳ 明朝" w:hAnsi="ＭＳ 明朝" w:hint="eastAsia"/>
          <w:sz w:val="24"/>
        </w:rPr>
        <w:t>選定評価項目対照表</w:t>
      </w:r>
      <w:r w:rsidR="001D5615" w:rsidRPr="00C27DFF">
        <w:rPr>
          <w:rFonts w:ascii="ＭＳ 明朝" w:eastAsia="ＭＳ 明朝" w:hAnsi="ＭＳ 明朝" w:hint="eastAsia"/>
          <w:sz w:val="24"/>
        </w:rPr>
        <w:t>（施設名</w:t>
      </w:r>
      <w:r w:rsidR="00520449">
        <w:rPr>
          <w:rFonts w:ascii="ＭＳ 明朝" w:eastAsia="ＭＳ 明朝" w:hAnsi="ＭＳ 明朝" w:hint="eastAsia"/>
          <w:sz w:val="24"/>
        </w:rPr>
        <w:t>曳舟文化センター</w:t>
      </w:r>
      <w:r w:rsidR="001D5615" w:rsidRPr="00C27DFF">
        <w:rPr>
          <w:rFonts w:ascii="ＭＳ 明朝" w:eastAsia="ＭＳ 明朝" w:hAnsi="ＭＳ 明朝" w:hint="eastAsia"/>
          <w:sz w:val="24"/>
        </w:rPr>
        <w:t>）</w:t>
      </w:r>
    </w:p>
    <w:tbl>
      <w:tblPr>
        <w:tblW w:w="9918" w:type="dxa"/>
        <w:jc w:val="center"/>
        <w:tblCellMar>
          <w:left w:w="99" w:type="dxa"/>
          <w:right w:w="99" w:type="dxa"/>
        </w:tblCellMar>
        <w:tblLook w:val="04A0" w:firstRow="1" w:lastRow="0" w:firstColumn="1" w:lastColumn="0" w:noHBand="0" w:noVBand="1"/>
      </w:tblPr>
      <w:tblGrid>
        <w:gridCol w:w="3397"/>
        <w:gridCol w:w="6521"/>
      </w:tblGrid>
      <w:tr w:rsidR="001D5615" w:rsidRPr="00005A3E" w:rsidTr="00005A3E">
        <w:trPr>
          <w:trHeight w:val="500"/>
          <w:tblHeader/>
          <w:jc w:val="center"/>
        </w:trPr>
        <w:tc>
          <w:tcPr>
            <w:tcW w:w="3397" w:type="dxa"/>
            <w:tcBorders>
              <w:top w:val="single" w:sz="4" w:space="0" w:color="auto"/>
              <w:left w:val="single" w:sz="4" w:space="0" w:color="auto"/>
              <w:bottom w:val="single" w:sz="4" w:space="0" w:color="FFFFFF"/>
              <w:right w:val="single" w:sz="4" w:space="0" w:color="FFFFFF"/>
            </w:tcBorders>
            <w:shd w:val="clear" w:color="000000" w:fill="000000"/>
            <w:vAlign w:val="center"/>
            <w:hideMark/>
          </w:tcPr>
          <w:p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評価項目</w:t>
            </w:r>
          </w:p>
        </w:tc>
        <w:tc>
          <w:tcPr>
            <w:tcW w:w="6521" w:type="dxa"/>
            <w:tcBorders>
              <w:top w:val="single" w:sz="4" w:space="0" w:color="auto"/>
              <w:left w:val="nil"/>
              <w:bottom w:val="single" w:sz="4" w:space="0" w:color="FFFFFF"/>
              <w:right w:val="single" w:sz="4" w:space="0" w:color="auto"/>
            </w:tcBorders>
            <w:shd w:val="clear" w:color="000000" w:fill="000000"/>
            <w:vAlign w:val="center"/>
            <w:hideMark/>
          </w:tcPr>
          <w:p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事業計画（提案）の概要</w:t>
            </w:r>
          </w:p>
        </w:tc>
      </w:tr>
      <w:tr w:rsidR="001D5615" w:rsidRPr="00005A3E" w:rsidTr="00005A3E">
        <w:trPr>
          <w:trHeight w:val="500"/>
          <w:jc w:val="center"/>
        </w:trPr>
        <w:tc>
          <w:tcPr>
            <w:tcW w:w="9918" w:type="dxa"/>
            <w:gridSpan w:val="2"/>
            <w:tcBorders>
              <w:top w:val="nil"/>
              <w:left w:val="single" w:sz="4" w:space="0" w:color="auto"/>
              <w:bottom w:val="single" w:sz="4" w:space="0" w:color="auto"/>
              <w:right w:val="single" w:sz="4" w:space="0" w:color="auto"/>
            </w:tcBorders>
            <w:shd w:val="clear" w:color="000000" w:fill="BFBFBF"/>
            <w:vAlign w:val="center"/>
            <w:hideMark/>
          </w:tcPr>
          <w:p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１　利用者サービスの向上</w:t>
            </w: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002C056C" w:rsidRPr="00005A3E">
              <w:rPr>
                <w:rFonts w:ascii="ＭＳ 明朝" w:eastAsia="ＭＳ 明朝" w:hAnsi="ＭＳ 明朝" w:cs="ＭＳ Ｐゴシック" w:hint="eastAsia"/>
                <w:kern w:val="0"/>
                <w:sz w:val="18"/>
                <w:szCs w:val="18"/>
              </w:rPr>
              <w:t>利用者にとって平等に利用できる環境が整えられているか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color w:val="0000CC"/>
                <w:kern w:val="0"/>
                <w:sz w:val="18"/>
                <w:szCs w:val="18"/>
              </w:rPr>
              <w:t>※</w:t>
            </w:r>
            <w:r w:rsidR="00F51710">
              <w:rPr>
                <w:rFonts w:ascii="ＭＳ 明朝" w:eastAsia="ＭＳ 明朝" w:hAnsi="ＭＳ 明朝" w:cs="ＭＳ Ｐゴシック" w:hint="eastAsia"/>
                <w:color w:val="0000CC"/>
                <w:kern w:val="0"/>
                <w:sz w:val="18"/>
                <w:szCs w:val="18"/>
              </w:rPr>
              <w:t>評価項目に対応する提案</w:t>
            </w:r>
            <w:r w:rsidRPr="00005A3E">
              <w:rPr>
                <w:rFonts w:ascii="ＭＳ 明朝" w:eastAsia="ＭＳ 明朝" w:hAnsi="ＭＳ 明朝" w:cs="ＭＳ Ｐゴシック" w:hint="eastAsia"/>
                <w:color w:val="0000CC"/>
                <w:kern w:val="0"/>
                <w:sz w:val="18"/>
                <w:szCs w:val="18"/>
              </w:rPr>
              <w:t>内容を箇条書きで記入してください。</w:t>
            </w: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（２）施設の設置目的を達成するための事業計画となっているか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rsidR="001D5615" w:rsidRPr="00005A3E" w:rsidRDefault="00BE55FE" w:rsidP="001D5615">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BE55FE" w:rsidRPr="00005A3E" w:rsidRDefault="00BE55FE" w:rsidP="001D5615">
            <w:pPr>
              <w:widowControl/>
              <w:spacing w:line="280" w:lineRule="exact"/>
              <w:jc w:val="left"/>
              <w:rPr>
                <w:rFonts w:ascii="ＭＳ 明朝" w:eastAsia="ＭＳ 明朝" w:hAnsi="ＭＳ 明朝" w:cs="ＭＳ Ｐゴシック"/>
                <w:color w:val="000000"/>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利用者サービスの向上につながる独自の提案があり、実現が可能か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利用者の要望・意見等を聴くための手段と業務改善の取組があるか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２　効率的・効果的な施設の運営</w:t>
            </w: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（１）施設の設置目的を踏まえた管理・運営方針となっているか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（２）施設の維持管理経費を節減するための積極的な取組があるか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（３）提案額は、事業計画を実現するための適正な額となっているか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（４）区民の雇用や区内企業の活用を図る取組があるか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（５）利用者の増加策や施設稼働率（利用率）向上への取組は効果的か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３　事業計画の遂行能力</w:t>
            </w: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Pr="00005A3E">
              <w:rPr>
                <w:rFonts w:ascii="ＭＳ 明朝" w:eastAsia="ＭＳ 明朝" w:hAnsi="ＭＳ 明朝" w:cs="ＭＳ Ｐゴシック"/>
                <w:kern w:val="0"/>
                <w:sz w:val="18"/>
                <w:szCs w:val="18"/>
              </w:rPr>
              <w:t>経営状況及び財政基盤は安定しているか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（２）職員構成、職員数及び組織の管理・運営体制は適切か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管理責任者及び職員の資格や経験は適切であり、職員のスキルアップに向けた取組は十分か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個人情報保護の徹底及び積極的な情報公開を行う計画となっているか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DA07C3"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（５）災害その他緊急時の危機管理体制及び苦情処理体制は明確か</w:t>
            </w:r>
          </w:p>
        </w:tc>
        <w:tc>
          <w:tcPr>
            <w:tcW w:w="6521" w:type="dxa"/>
            <w:tcBorders>
              <w:top w:val="nil"/>
              <w:left w:val="nil"/>
              <w:bottom w:val="single" w:sz="4" w:space="0" w:color="auto"/>
              <w:right w:val="single" w:sz="4" w:space="0" w:color="auto"/>
            </w:tcBorders>
            <w:shd w:val="clear" w:color="auto" w:fill="auto"/>
            <w:vAlign w:val="center"/>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r w:rsidR="00DA07C3" w:rsidRPr="00005A3E"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（６）同種事業に関する本区での実績の有無、他の自治体での実績の有無</w:t>
            </w:r>
          </w:p>
        </w:tc>
        <w:tc>
          <w:tcPr>
            <w:tcW w:w="6521" w:type="dxa"/>
            <w:tcBorders>
              <w:top w:val="nil"/>
              <w:left w:val="nil"/>
              <w:bottom w:val="single" w:sz="4" w:space="0" w:color="auto"/>
              <w:right w:val="single" w:sz="4" w:space="0" w:color="auto"/>
            </w:tcBorders>
            <w:shd w:val="clear" w:color="auto" w:fill="auto"/>
            <w:vAlign w:val="center"/>
          </w:tcPr>
          <w:p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bl>
    <w:p w:rsidR="001D5615" w:rsidRPr="001D5615" w:rsidRDefault="001D5615" w:rsidP="001D5615">
      <w:pPr>
        <w:rPr>
          <w:rFonts w:ascii="ＭＳ 明朝" w:eastAsia="ＭＳ 明朝" w:hAnsi="ＭＳ 明朝"/>
          <w:sz w:val="22"/>
        </w:rPr>
      </w:pPr>
    </w:p>
    <w:sectPr w:rsidR="001D5615" w:rsidRPr="001D5615" w:rsidSect="00005A3E">
      <w:headerReference w:type="default" r:id="rId7"/>
      <w:footerReference w:type="default" r:id="rId8"/>
      <w:pgSz w:w="11906" w:h="16838" w:code="9"/>
      <w:pgMar w:top="1134" w:right="1134" w:bottom="1418"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15" w:rsidRDefault="001D5615" w:rsidP="001D5615">
      <w:r>
        <w:separator/>
      </w:r>
    </w:p>
  </w:endnote>
  <w:endnote w:type="continuationSeparator" w:id="0">
    <w:p w:rsidR="001D5615" w:rsidRDefault="001D5615" w:rsidP="001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996519"/>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rsidR="001D5615" w:rsidRPr="00005A3E" w:rsidRDefault="001D5615" w:rsidP="001D5615">
            <w:pPr>
              <w:pStyle w:val="a5"/>
              <w:jc w:val="center"/>
              <w:rPr>
                <w:rFonts w:ascii="ＭＳ 明朝" w:eastAsia="ＭＳ 明朝" w:hAnsi="ＭＳ 明朝"/>
              </w:rPr>
            </w:pPr>
            <w:r w:rsidRPr="00005A3E">
              <w:rPr>
                <w:rFonts w:ascii="ＭＳ 明朝" w:eastAsia="ＭＳ 明朝" w:hAnsi="ＭＳ 明朝"/>
                <w:lang w:val="ja-JP"/>
              </w:rPr>
              <w:t xml:space="preserve"> </w:t>
            </w:r>
            <w:r w:rsidRPr="00005A3E">
              <w:rPr>
                <w:rFonts w:ascii="ＭＳ 明朝" w:eastAsia="ＭＳ 明朝" w:hAnsi="ＭＳ 明朝"/>
                <w:b/>
                <w:bCs/>
              </w:rPr>
              <w:fldChar w:fldCharType="begin"/>
            </w:r>
            <w:r w:rsidRPr="00005A3E">
              <w:rPr>
                <w:rFonts w:ascii="ＭＳ 明朝" w:eastAsia="ＭＳ 明朝" w:hAnsi="ＭＳ 明朝"/>
                <w:b/>
                <w:bCs/>
              </w:rPr>
              <w:instrText>PAGE</w:instrText>
            </w:r>
            <w:r w:rsidRPr="00005A3E">
              <w:rPr>
                <w:rFonts w:ascii="ＭＳ 明朝" w:eastAsia="ＭＳ 明朝" w:hAnsi="ＭＳ 明朝"/>
                <w:b/>
                <w:bCs/>
              </w:rPr>
              <w:fldChar w:fldCharType="separate"/>
            </w:r>
            <w:r w:rsidR="00520449">
              <w:rPr>
                <w:rFonts w:ascii="ＭＳ 明朝" w:eastAsia="ＭＳ 明朝" w:hAnsi="ＭＳ 明朝"/>
                <w:b/>
                <w:bCs/>
                <w:noProof/>
              </w:rPr>
              <w:t>1</w:t>
            </w:r>
            <w:r w:rsidRPr="00005A3E">
              <w:rPr>
                <w:rFonts w:ascii="ＭＳ 明朝" w:eastAsia="ＭＳ 明朝" w:hAnsi="ＭＳ 明朝"/>
                <w:b/>
                <w:bCs/>
              </w:rPr>
              <w:fldChar w:fldCharType="end"/>
            </w:r>
            <w:r w:rsidRPr="00005A3E">
              <w:rPr>
                <w:rFonts w:ascii="ＭＳ 明朝" w:eastAsia="ＭＳ 明朝" w:hAnsi="ＭＳ 明朝"/>
                <w:lang w:val="ja-JP"/>
              </w:rPr>
              <w:t xml:space="preserve"> / </w:t>
            </w:r>
            <w:r w:rsidRPr="00005A3E">
              <w:rPr>
                <w:rFonts w:ascii="ＭＳ 明朝" w:eastAsia="ＭＳ 明朝" w:hAnsi="ＭＳ 明朝"/>
                <w:b/>
                <w:bCs/>
              </w:rPr>
              <w:fldChar w:fldCharType="begin"/>
            </w:r>
            <w:r w:rsidRPr="00005A3E">
              <w:rPr>
                <w:rFonts w:ascii="ＭＳ 明朝" w:eastAsia="ＭＳ 明朝" w:hAnsi="ＭＳ 明朝"/>
                <w:b/>
                <w:bCs/>
              </w:rPr>
              <w:instrText>NUMPAGES</w:instrText>
            </w:r>
            <w:r w:rsidRPr="00005A3E">
              <w:rPr>
                <w:rFonts w:ascii="ＭＳ 明朝" w:eastAsia="ＭＳ 明朝" w:hAnsi="ＭＳ 明朝"/>
                <w:b/>
                <w:bCs/>
              </w:rPr>
              <w:fldChar w:fldCharType="separate"/>
            </w:r>
            <w:r w:rsidR="00520449">
              <w:rPr>
                <w:rFonts w:ascii="ＭＳ 明朝" w:eastAsia="ＭＳ 明朝" w:hAnsi="ＭＳ 明朝"/>
                <w:b/>
                <w:bCs/>
                <w:noProof/>
              </w:rPr>
              <w:t>1</w:t>
            </w:r>
            <w:r w:rsidRPr="00005A3E">
              <w:rPr>
                <w:rFonts w:ascii="ＭＳ 明朝" w:eastAsia="ＭＳ 明朝" w:hAnsi="ＭＳ 明朝"/>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15" w:rsidRDefault="001D5615" w:rsidP="001D5615">
      <w:r>
        <w:separator/>
      </w:r>
    </w:p>
  </w:footnote>
  <w:footnote w:type="continuationSeparator" w:id="0">
    <w:p w:rsidR="001D5615" w:rsidRDefault="001D5615" w:rsidP="001D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EB" w:rsidRPr="00C27DFF" w:rsidRDefault="00BC09EB" w:rsidP="00BC09EB">
    <w:pPr>
      <w:pStyle w:val="a3"/>
      <w:jc w:val="right"/>
      <w:rPr>
        <w:rFonts w:ascii="ＭＳ 明朝" w:eastAsia="ＭＳ 明朝" w:hAnsi="ＭＳ 明朝"/>
        <w:sz w:val="24"/>
      </w:rPr>
    </w:pPr>
    <w:r w:rsidRPr="00C27DFF">
      <w:rPr>
        <w:rFonts w:ascii="ＭＳ 明朝" w:eastAsia="ＭＳ 明朝" w:hAnsi="ＭＳ 明朝" w:hint="eastAsia"/>
        <w:sz w:val="24"/>
      </w:rPr>
      <w:t>【第９号様式】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15"/>
    <w:rsid w:val="00005A3E"/>
    <w:rsid w:val="001D5615"/>
    <w:rsid w:val="002C056C"/>
    <w:rsid w:val="00354ED6"/>
    <w:rsid w:val="00520449"/>
    <w:rsid w:val="0054322B"/>
    <w:rsid w:val="00757473"/>
    <w:rsid w:val="00BC09EB"/>
    <w:rsid w:val="00BE55FE"/>
    <w:rsid w:val="00C27DFF"/>
    <w:rsid w:val="00DA07C3"/>
    <w:rsid w:val="00DC02E1"/>
    <w:rsid w:val="00F5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E4985C"/>
  <w15:chartTrackingRefBased/>
  <w15:docId w15:val="{1E28C77D-5AF4-404E-BD4E-006A2E7F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615"/>
    <w:pPr>
      <w:tabs>
        <w:tab w:val="center" w:pos="4252"/>
        <w:tab w:val="right" w:pos="8504"/>
      </w:tabs>
      <w:snapToGrid w:val="0"/>
    </w:pPr>
  </w:style>
  <w:style w:type="character" w:customStyle="1" w:styleId="a4">
    <w:name w:val="ヘッダー (文字)"/>
    <w:basedOn w:val="a0"/>
    <w:link w:val="a3"/>
    <w:uiPriority w:val="99"/>
    <w:rsid w:val="001D5615"/>
  </w:style>
  <w:style w:type="paragraph" w:styleId="a5">
    <w:name w:val="footer"/>
    <w:basedOn w:val="a"/>
    <w:link w:val="a6"/>
    <w:uiPriority w:val="99"/>
    <w:unhideWhenUsed/>
    <w:rsid w:val="001D5615"/>
    <w:pPr>
      <w:tabs>
        <w:tab w:val="center" w:pos="4252"/>
        <w:tab w:val="right" w:pos="8504"/>
      </w:tabs>
      <w:snapToGrid w:val="0"/>
    </w:pPr>
  </w:style>
  <w:style w:type="character" w:customStyle="1" w:styleId="a6">
    <w:name w:val="フッター (文字)"/>
    <w:basedOn w:val="a0"/>
    <w:link w:val="a5"/>
    <w:uiPriority w:val="99"/>
    <w:rsid w:val="001D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0702">
      <w:bodyDiv w:val="1"/>
      <w:marLeft w:val="0"/>
      <w:marRight w:val="0"/>
      <w:marTop w:val="0"/>
      <w:marBottom w:val="0"/>
      <w:divBdr>
        <w:top w:val="none" w:sz="0" w:space="0" w:color="auto"/>
        <w:left w:val="none" w:sz="0" w:space="0" w:color="auto"/>
        <w:bottom w:val="none" w:sz="0" w:space="0" w:color="auto"/>
        <w:right w:val="none" w:sz="0" w:space="0" w:color="auto"/>
      </w:divBdr>
    </w:div>
    <w:div w:id="1453208524">
      <w:bodyDiv w:val="1"/>
      <w:marLeft w:val="0"/>
      <w:marRight w:val="0"/>
      <w:marTop w:val="0"/>
      <w:marBottom w:val="0"/>
      <w:divBdr>
        <w:top w:val="none" w:sz="0" w:space="0" w:color="auto"/>
        <w:left w:val="none" w:sz="0" w:space="0" w:color="auto"/>
        <w:bottom w:val="none" w:sz="0" w:space="0" w:color="auto"/>
        <w:right w:val="none" w:sz="0" w:space="0" w:color="auto"/>
      </w:divBdr>
    </w:div>
    <w:div w:id="1761439857">
      <w:bodyDiv w:val="1"/>
      <w:marLeft w:val="0"/>
      <w:marRight w:val="0"/>
      <w:marTop w:val="0"/>
      <w:marBottom w:val="0"/>
      <w:divBdr>
        <w:top w:val="none" w:sz="0" w:space="0" w:color="auto"/>
        <w:left w:val="none" w:sz="0" w:space="0" w:color="auto"/>
        <w:bottom w:val="none" w:sz="0" w:space="0" w:color="auto"/>
        <w:right w:val="none" w:sz="0" w:space="0" w:color="auto"/>
      </w:divBdr>
    </w:div>
    <w:div w:id="1777946217">
      <w:bodyDiv w:val="1"/>
      <w:marLeft w:val="0"/>
      <w:marRight w:val="0"/>
      <w:marTop w:val="0"/>
      <w:marBottom w:val="0"/>
      <w:divBdr>
        <w:top w:val="none" w:sz="0" w:space="0" w:color="auto"/>
        <w:left w:val="none" w:sz="0" w:space="0" w:color="auto"/>
        <w:bottom w:val="none" w:sz="0" w:space="0" w:color="auto"/>
        <w:right w:val="none" w:sz="0" w:space="0" w:color="auto"/>
      </w:divBdr>
    </w:div>
    <w:div w:id="2063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AF60-3F6E-4570-B1D8-300A030F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行政経営担当</dc:creator>
  <cp:keywords/>
  <dc:description/>
  <cp:lastModifiedBy>Windows ユーザー</cp:lastModifiedBy>
  <cp:revision>10</cp:revision>
  <dcterms:created xsi:type="dcterms:W3CDTF">2023-01-04T23:44:00Z</dcterms:created>
  <dcterms:modified xsi:type="dcterms:W3CDTF">2025-05-30T08:09:00Z</dcterms:modified>
</cp:coreProperties>
</file>