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extended-properties" Target="docProps/app.xml" />
  <Relationship Id="rId2" Type="http://schemas.openxmlformats.org/package/2006/relationships/metadata/core-properties" Target="docProps/core.xml" />
  <Relationship Id="rId3"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3"/>
        <w:gridCol w:w="905"/>
        <w:gridCol w:w="474"/>
        <w:gridCol w:w="5928"/>
        <w:gridCol w:w="231"/>
        <w:gridCol w:w="272"/>
        <w:gridCol w:w="1822"/>
        <w:gridCol w:w="540"/>
      </w:tblGrid>
      <w:tr>
        <w:trPr>
          <w:trHeight w:val="449" w:hRule="atLeast"/>
        </w:trPr>
        <w:tc>
          <w:tcPr>
            <w:tcW w:w="10645" w:type="dxa"/>
            <w:gridSpan w:val="8"/>
            <w:tcBorders>
              <w:bottom w:val="single" w:sz="2" w:space="0" w:color="000000"/>
            </w:tcBorders>
          </w:tcPr>
          <w:p>
            <w:pPr>
              <w:pStyle w:val="TableParagraph"/>
              <w:spacing w:before="34"/>
              <w:ind w:left="17"/>
              <w:jc w:val="center"/>
              <w:rPr>
                <w:rFonts w:ascii="ＭＳ ゴシック" w:eastAsia="ＭＳ ゴシック"/>
                <w:sz w:val="27"/>
              </w:rPr>
            </w:pPr>
            <w:r>
              <w:rPr>
                <w:rFonts w:ascii="ＭＳ ゴシック" w:eastAsia="ＭＳ ゴシック"/>
                <w:spacing w:val="-1"/>
                <w:sz w:val="27"/>
              </w:rPr>
              <w:t>路外駐車場設置届チェックシート</w:t>
            </w:r>
          </w:p>
        </w:tc>
      </w:tr>
      <w:tr>
        <w:trPr>
          <w:trHeight w:val="362" w:hRule="atLeast"/>
        </w:trPr>
        <w:tc>
          <w:tcPr>
            <w:tcW w:w="1852" w:type="dxa"/>
            <w:gridSpan w:val="3"/>
            <w:tcBorders>
              <w:top w:val="single" w:sz="2" w:space="0" w:color="000000"/>
              <w:bottom w:val="double" w:sz="8" w:space="0" w:color="000000"/>
              <w:right w:val="single" w:sz="2" w:space="0" w:color="000000"/>
            </w:tcBorders>
          </w:tcPr>
          <w:p>
            <w:pPr>
              <w:pStyle w:val="TableParagraph"/>
              <w:spacing w:before="48"/>
              <w:ind w:left="498"/>
              <w:rPr>
                <w:sz w:val="21"/>
              </w:rPr>
            </w:pPr>
            <w:r>
              <w:rPr>
                <w:spacing w:val="-3"/>
                <w:sz w:val="21"/>
              </w:rPr>
              <w:t>駐車場名</w:t>
            </w:r>
          </w:p>
        </w:tc>
        <w:tc>
          <w:tcPr>
            <w:tcW w:w="8793" w:type="dxa"/>
            <w:gridSpan w:val="5"/>
            <w:tcBorders>
              <w:top w:val="single" w:sz="2" w:space="0" w:color="000000"/>
              <w:left w:val="single" w:sz="2" w:space="0" w:color="000000"/>
              <w:bottom w:val="double" w:sz="8" w:space="0" w:color="000000"/>
            </w:tcBorders>
          </w:tcPr>
          <w:p>
            <w:pPr>
              <w:pStyle w:val="TableParagraph"/>
              <w:rPr>
                <w:rFonts w:ascii="Times New Roman"/>
                <w:sz w:val="20"/>
              </w:rPr>
            </w:pPr>
          </w:p>
        </w:tc>
      </w:tr>
      <w:tr>
        <w:trPr>
          <w:trHeight w:val="420" w:hRule="atLeast"/>
        </w:trPr>
        <w:tc>
          <w:tcPr>
            <w:tcW w:w="7780" w:type="dxa"/>
            <w:gridSpan w:val="4"/>
            <w:tcBorders>
              <w:top w:val="double" w:sz="8" w:space="0" w:color="000000"/>
            </w:tcBorders>
          </w:tcPr>
          <w:p>
            <w:pPr>
              <w:pStyle w:val="TableParagraph"/>
              <w:spacing w:before="61"/>
              <w:ind w:left="20"/>
              <w:jc w:val="center"/>
              <w:rPr>
                <w:sz w:val="20"/>
              </w:rPr>
            </w:pPr>
            <w:r>
              <w:rPr>
                <w:spacing w:val="29"/>
                <w:sz w:val="20"/>
              </w:rPr>
              <w:t>提 出 書 類</w:t>
            </w:r>
          </w:p>
        </w:tc>
        <w:tc>
          <w:tcPr>
            <w:tcW w:w="2325" w:type="dxa"/>
            <w:gridSpan w:val="3"/>
            <w:tcBorders>
              <w:top w:val="double" w:sz="8" w:space="0" w:color="000000"/>
            </w:tcBorders>
          </w:tcPr>
          <w:p>
            <w:pPr>
              <w:pStyle w:val="TableParagraph"/>
              <w:spacing w:before="61"/>
              <w:ind w:left="19"/>
              <w:jc w:val="center"/>
              <w:rPr>
                <w:sz w:val="20"/>
              </w:rPr>
            </w:pPr>
            <w:r>
              <w:rPr>
                <w:spacing w:val="-5"/>
                <w:sz w:val="20"/>
              </w:rPr>
              <w:t>部数</w:t>
            </w:r>
          </w:p>
        </w:tc>
        <w:tc>
          <w:tcPr>
            <w:tcW w:w="540" w:type="dxa"/>
            <w:tcBorders>
              <w:top w:val="double" w:sz="8" w:space="0" w:color="000000"/>
            </w:tcBorders>
          </w:tcPr>
          <w:p>
            <w:pPr>
              <w:pStyle w:val="TableParagraph"/>
              <w:spacing w:before="71"/>
              <w:ind w:left="14"/>
              <w:jc w:val="center"/>
              <w:rPr>
                <w:sz w:val="20"/>
              </w:rPr>
            </w:pPr>
            <w:r>
              <w:rPr>
                <w:spacing w:val="-4"/>
                <w:sz w:val="20"/>
              </w:rPr>
              <w:t>ﾁｪｯｸ</w:t>
            </w:r>
          </w:p>
        </w:tc>
      </w:tr>
      <w:tr>
        <w:trPr>
          <w:trHeight w:val="349" w:hRule="atLeast"/>
        </w:trPr>
        <w:tc>
          <w:tcPr>
            <w:tcW w:w="7780" w:type="dxa"/>
            <w:gridSpan w:val="4"/>
          </w:tcPr>
          <w:p>
            <w:pPr>
              <w:pStyle w:val="TableParagraph"/>
              <w:spacing w:before="28"/>
              <w:ind w:left="38"/>
              <w:rPr>
                <w:sz w:val="21"/>
              </w:rPr>
            </w:pPr>
            <w:r>
              <w:rPr>
                <w:spacing w:val="-2"/>
                <w:sz w:val="21"/>
              </w:rPr>
              <w:t>設置届出書</w:t>
            </w:r>
          </w:p>
        </w:tc>
        <w:tc>
          <w:tcPr>
            <w:tcW w:w="2325" w:type="dxa"/>
            <w:gridSpan w:val="3"/>
          </w:tcPr>
          <w:p>
            <w:pPr>
              <w:pStyle w:val="TableParagraph"/>
              <w:spacing w:before="28"/>
              <w:ind w:left="19" w:right="2"/>
              <w:jc w:val="center"/>
              <w:rPr>
                <w:sz w:val="21"/>
              </w:rPr>
            </w:pPr>
            <w:r>
              <w:rPr>
                <w:spacing w:val="-5"/>
                <w:sz w:val="21"/>
              </w:rPr>
              <w:t>２部</w:t>
            </w:r>
          </w:p>
        </w:tc>
        <w:tc>
          <w:tcPr>
            <w:tcW w:w="540" w:type="dxa"/>
          </w:tcPr>
          <w:p>
            <w:pPr>
              <w:pStyle w:val="TableParagraph"/>
              <w:rPr>
                <w:rFonts w:ascii="Times New Roman"/>
                <w:sz w:val="20"/>
              </w:rPr>
            </w:pPr>
          </w:p>
        </w:tc>
      </w:tr>
      <w:tr>
        <w:trPr>
          <w:trHeight w:val="349" w:hRule="atLeast"/>
        </w:trPr>
        <w:tc>
          <w:tcPr>
            <w:tcW w:w="7780" w:type="dxa"/>
            <w:gridSpan w:val="4"/>
          </w:tcPr>
          <w:p>
            <w:pPr>
              <w:pStyle w:val="TableParagraph"/>
              <w:spacing w:before="28"/>
              <w:ind w:left="38"/>
              <w:rPr>
                <w:sz w:val="21"/>
              </w:rPr>
            </w:pPr>
            <w:r>
              <w:rPr>
                <w:spacing w:val="-2"/>
                <w:sz w:val="21"/>
              </w:rPr>
              <w:t>駐車施設の概要</w:t>
            </w:r>
          </w:p>
        </w:tc>
        <w:tc>
          <w:tcPr>
            <w:tcW w:w="2325" w:type="dxa"/>
            <w:gridSpan w:val="3"/>
            <w:vMerge w:val="restart"/>
          </w:tcPr>
          <w:p>
            <w:pPr>
              <w:pStyle w:val="TableParagraph"/>
              <w:spacing w:before="28"/>
              <w:ind w:left="19" w:right="2"/>
              <w:jc w:val="center"/>
              <w:rPr>
                <w:sz w:val="21"/>
              </w:rPr>
            </w:pPr>
            <w:r>
              <w:rPr>
                <w:spacing w:val="-5"/>
                <w:sz w:val="21"/>
              </w:rPr>
              <w:t>３部</w:t>
            </w:r>
          </w:p>
        </w:tc>
        <w:tc>
          <w:tcPr>
            <w:tcW w:w="540" w:type="dxa"/>
          </w:tcPr>
          <w:p>
            <w:pPr>
              <w:pStyle w:val="TableParagraph"/>
              <w:rPr>
                <w:rFonts w:ascii="Times New Roman"/>
                <w:sz w:val="20"/>
              </w:rPr>
            </w:pPr>
          </w:p>
        </w:tc>
      </w:tr>
      <w:tr>
        <w:trPr>
          <w:trHeight w:val="349" w:hRule="atLeast"/>
        </w:trPr>
        <w:tc>
          <w:tcPr>
            <w:tcW w:w="7780" w:type="dxa"/>
            <w:gridSpan w:val="4"/>
          </w:tcPr>
          <w:p>
            <w:pPr>
              <w:pStyle w:val="TableParagraph"/>
              <w:spacing w:before="28"/>
              <w:ind w:left="38"/>
              <w:rPr>
                <w:sz w:val="21"/>
              </w:rPr>
            </w:pPr>
            <w:r>
              <w:rPr>
                <w:sz w:val="21"/>
              </w:rPr>
              <w:t>地形図（1/10,000以上</w:t>
            </w:r>
            <w:r>
              <w:rPr>
                <w:spacing w:val="-10"/>
                <w:sz w:val="21"/>
              </w:rPr>
              <w:t>）</w:t>
            </w:r>
          </w:p>
        </w:tc>
        <w:tc>
          <w:tcPr>
            <w:tcW w:w="2325" w:type="dxa"/>
            <w:gridSpan w:val="3"/>
            <w:vMerge/>
            <w:tcBorders>
              <w:top w:val="nil"/>
            </w:tcBorders>
          </w:tcPr>
          <w:p>
            <w:pPr>
              <w:rPr>
                <w:sz w:val="2"/>
                <w:szCs w:val="2"/>
              </w:rPr>
            </w:pPr>
          </w:p>
        </w:tc>
        <w:tc>
          <w:tcPr>
            <w:tcW w:w="540" w:type="dxa"/>
          </w:tcPr>
          <w:p>
            <w:pPr>
              <w:pStyle w:val="TableParagraph"/>
              <w:rPr>
                <w:rFonts w:ascii="Times New Roman"/>
                <w:sz w:val="20"/>
              </w:rPr>
            </w:pPr>
          </w:p>
        </w:tc>
      </w:tr>
      <w:tr>
        <w:trPr>
          <w:trHeight w:val="349" w:hRule="atLeast"/>
        </w:trPr>
        <w:tc>
          <w:tcPr>
            <w:tcW w:w="7780" w:type="dxa"/>
            <w:gridSpan w:val="4"/>
          </w:tcPr>
          <w:p>
            <w:pPr>
              <w:pStyle w:val="TableParagraph"/>
              <w:spacing w:before="28"/>
              <w:ind w:left="38"/>
              <w:rPr>
                <w:sz w:val="21"/>
              </w:rPr>
            </w:pPr>
            <w:r>
              <w:rPr>
                <w:sz w:val="21"/>
              </w:rPr>
              <w:t>平面図（1/200以上</w:t>
            </w:r>
            <w:r>
              <w:rPr>
                <w:spacing w:val="-10"/>
                <w:sz w:val="21"/>
              </w:rPr>
              <w:t>）</w:t>
            </w:r>
          </w:p>
        </w:tc>
        <w:tc>
          <w:tcPr>
            <w:tcW w:w="2325" w:type="dxa"/>
            <w:gridSpan w:val="3"/>
            <w:vMerge/>
            <w:tcBorders>
              <w:top w:val="nil"/>
            </w:tcBorders>
          </w:tcPr>
          <w:p>
            <w:pPr>
              <w:rPr>
                <w:sz w:val="2"/>
                <w:szCs w:val="2"/>
              </w:rPr>
            </w:pPr>
          </w:p>
        </w:tc>
        <w:tc>
          <w:tcPr>
            <w:tcW w:w="540" w:type="dxa"/>
          </w:tcPr>
          <w:p>
            <w:pPr>
              <w:pStyle w:val="TableParagraph"/>
              <w:rPr>
                <w:rFonts w:ascii="Times New Roman"/>
                <w:sz w:val="20"/>
              </w:rPr>
            </w:pPr>
          </w:p>
        </w:tc>
      </w:tr>
      <w:tr>
        <w:trPr>
          <w:trHeight w:val="349" w:hRule="atLeast"/>
        </w:trPr>
        <w:tc>
          <w:tcPr>
            <w:tcW w:w="473" w:type="dxa"/>
            <w:vMerge w:val="restart"/>
          </w:tcPr>
          <w:p>
            <w:pPr>
              <w:pStyle w:val="TableParagraph"/>
              <w:rPr>
                <w:rFonts w:ascii="Times New Roman"/>
                <w:sz w:val="21"/>
              </w:rPr>
            </w:pPr>
          </w:p>
          <w:p>
            <w:pPr>
              <w:pStyle w:val="TableParagraph"/>
              <w:spacing w:before="74"/>
              <w:rPr>
                <w:rFonts w:ascii="Times New Roman"/>
                <w:sz w:val="21"/>
              </w:rPr>
            </w:pPr>
          </w:p>
          <w:p>
            <w:pPr>
              <w:pStyle w:val="TableParagraph"/>
              <w:spacing w:line="208" w:lineRule="auto"/>
              <w:ind w:left="131" w:right="107"/>
              <w:jc w:val="both"/>
              <w:rPr>
                <w:sz w:val="21"/>
              </w:rPr>
            </w:pPr>
            <w:r>
              <w:rPr>
                <w:spacing w:val="-10"/>
                <w:sz w:val="21"/>
              </w:rPr>
              <w:t>建築物</w:t>
            </w:r>
          </w:p>
        </w:tc>
        <w:tc>
          <w:tcPr>
            <w:tcW w:w="7307" w:type="dxa"/>
            <w:gridSpan w:val="3"/>
          </w:tcPr>
          <w:p>
            <w:pPr>
              <w:pStyle w:val="TableParagraph"/>
              <w:spacing w:before="28"/>
              <w:ind w:left="37"/>
              <w:rPr>
                <w:sz w:val="21"/>
              </w:rPr>
            </w:pPr>
            <w:r>
              <w:rPr>
                <w:sz w:val="21"/>
              </w:rPr>
              <w:t>平面図（1/200以上）：</w:t>
            </w:r>
            <w:r>
              <w:rPr>
                <w:spacing w:val="-5"/>
                <w:sz w:val="21"/>
              </w:rPr>
              <w:t>各階</w:t>
            </w:r>
          </w:p>
        </w:tc>
        <w:tc>
          <w:tcPr>
            <w:tcW w:w="2325" w:type="dxa"/>
            <w:gridSpan w:val="3"/>
            <w:vMerge/>
            <w:tcBorders>
              <w:top w:val="nil"/>
            </w:tcBorders>
          </w:tcPr>
          <w:p>
            <w:pPr>
              <w:rPr>
                <w:sz w:val="2"/>
                <w:szCs w:val="2"/>
              </w:rPr>
            </w:pPr>
          </w:p>
        </w:tc>
        <w:tc>
          <w:tcPr>
            <w:tcW w:w="540" w:type="dxa"/>
          </w:tcPr>
          <w:p>
            <w:pPr>
              <w:pStyle w:val="TableParagraph"/>
              <w:rPr>
                <w:rFonts w:ascii="Times New Roman"/>
                <w:sz w:val="20"/>
              </w:rPr>
            </w:pPr>
          </w:p>
        </w:tc>
      </w:tr>
      <w:tr>
        <w:trPr>
          <w:trHeight w:val="349" w:hRule="atLeast"/>
        </w:trPr>
        <w:tc>
          <w:tcPr>
            <w:tcW w:w="473" w:type="dxa"/>
            <w:vMerge/>
            <w:tcBorders>
              <w:top w:val="nil"/>
            </w:tcBorders>
          </w:tcPr>
          <w:p>
            <w:pPr>
              <w:rPr>
                <w:sz w:val="2"/>
                <w:szCs w:val="2"/>
              </w:rPr>
            </w:pPr>
          </w:p>
        </w:tc>
        <w:tc>
          <w:tcPr>
            <w:tcW w:w="7307" w:type="dxa"/>
            <w:gridSpan w:val="3"/>
          </w:tcPr>
          <w:p>
            <w:pPr>
              <w:pStyle w:val="TableParagraph"/>
              <w:spacing w:before="28"/>
              <w:ind w:left="37"/>
              <w:rPr>
                <w:sz w:val="21"/>
              </w:rPr>
            </w:pPr>
            <w:r>
              <w:rPr>
                <w:sz w:val="21"/>
              </w:rPr>
              <w:t>立面図（1/200以上）：</w:t>
            </w:r>
            <w:r>
              <w:rPr>
                <w:spacing w:val="-3"/>
                <w:sz w:val="21"/>
              </w:rPr>
              <w:t>２面以上</w:t>
            </w:r>
          </w:p>
        </w:tc>
        <w:tc>
          <w:tcPr>
            <w:tcW w:w="2325" w:type="dxa"/>
            <w:gridSpan w:val="3"/>
            <w:vMerge w:val="restart"/>
          </w:tcPr>
          <w:p>
            <w:pPr>
              <w:pStyle w:val="TableParagraph"/>
              <w:spacing w:before="28"/>
              <w:ind w:left="19" w:right="2"/>
              <w:jc w:val="center"/>
              <w:rPr>
                <w:sz w:val="21"/>
              </w:rPr>
            </w:pPr>
            <w:r>
              <w:rPr>
                <w:spacing w:val="-5"/>
                <w:sz w:val="21"/>
              </w:rPr>
              <w:t>２部</w:t>
            </w:r>
          </w:p>
        </w:tc>
        <w:tc>
          <w:tcPr>
            <w:tcW w:w="540" w:type="dxa"/>
          </w:tcPr>
          <w:p>
            <w:pPr>
              <w:pStyle w:val="TableParagraph"/>
              <w:rPr>
                <w:rFonts w:ascii="Times New Roman"/>
                <w:sz w:val="20"/>
              </w:rPr>
            </w:pPr>
          </w:p>
        </w:tc>
      </w:tr>
      <w:tr>
        <w:trPr>
          <w:trHeight w:val="349" w:hRule="atLeast"/>
        </w:trPr>
        <w:tc>
          <w:tcPr>
            <w:tcW w:w="473" w:type="dxa"/>
            <w:vMerge/>
            <w:tcBorders>
              <w:top w:val="nil"/>
            </w:tcBorders>
          </w:tcPr>
          <w:p>
            <w:pPr>
              <w:rPr>
                <w:sz w:val="2"/>
                <w:szCs w:val="2"/>
              </w:rPr>
            </w:pPr>
          </w:p>
        </w:tc>
        <w:tc>
          <w:tcPr>
            <w:tcW w:w="7307" w:type="dxa"/>
            <w:gridSpan w:val="3"/>
          </w:tcPr>
          <w:p>
            <w:pPr>
              <w:pStyle w:val="TableParagraph"/>
              <w:spacing w:before="28"/>
              <w:ind w:left="37"/>
              <w:rPr>
                <w:sz w:val="21"/>
              </w:rPr>
            </w:pPr>
            <w:r>
              <w:rPr>
                <w:sz w:val="21"/>
              </w:rPr>
              <w:t>断面図（1/200以上）：</w:t>
            </w:r>
            <w:r>
              <w:rPr>
                <w:spacing w:val="-3"/>
                <w:sz w:val="21"/>
              </w:rPr>
              <w:t>２面以上</w:t>
            </w:r>
          </w:p>
        </w:tc>
        <w:tc>
          <w:tcPr>
            <w:tcW w:w="2325" w:type="dxa"/>
            <w:gridSpan w:val="3"/>
            <w:vMerge/>
            <w:tcBorders>
              <w:top w:val="nil"/>
            </w:tcBorders>
          </w:tcPr>
          <w:p>
            <w:pPr>
              <w:rPr>
                <w:sz w:val="2"/>
                <w:szCs w:val="2"/>
              </w:rPr>
            </w:pPr>
          </w:p>
        </w:tc>
        <w:tc>
          <w:tcPr>
            <w:tcW w:w="540" w:type="dxa"/>
          </w:tcPr>
          <w:p>
            <w:pPr>
              <w:pStyle w:val="TableParagraph"/>
              <w:rPr>
                <w:rFonts w:ascii="Times New Roman"/>
                <w:sz w:val="20"/>
              </w:rPr>
            </w:pPr>
          </w:p>
        </w:tc>
      </w:tr>
      <w:tr>
        <w:trPr>
          <w:trHeight w:val="349" w:hRule="atLeast"/>
        </w:trPr>
        <w:tc>
          <w:tcPr>
            <w:tcW w:w="473" w:type="dxa"/>
            <w:vMerge/>
            <w:tcBorders>
              <w:top w:val="nil"/>
            </w:tcBorders>
          </w:tcPr>
          <w:p>
            <w:pPr>
              <w:rPr>
                <w:sz w:val="2"/>
                <w:szCs w:val="2"/>
              </w:rPr>
            </w:pPr>
          </w:p>
        </w:tc>
        <w:tc>
          <w:tcPr>
            <w:tcW w:w="7307" w:type="dxa"/>
            <w:gridSpan w:val="3"/>
          </w:tcPr>
          <w:p>
            <w:pPr>
              <w:pStyle w:val="TableParagraph"/>
              <w:spacing w:before="28"/>
              <w:ind w:left="37"/>
              <w:rPr>
                <w:sz w:val="21"/>
              </w:rPr>
            </w:pPr>
            <w:r>
              <w:rPr>
                <w:spacing w:val="-1"/>
                <w:sz w:val="21"/>
              </w:rPr>
              <w:t>建築確認通知書の写し</w:t>
            </w:r>
          </w:p>
        </w:tc>
        <w:tc>
          <w:tcPr>
            <w:tcW w:w="2325" w:type="dxa"/>
            <w:gridSpan w:val="3"/>
            <w:vMerge/>
            <w:tcBorders>
              <w:top w:val="nil"/>
            </w:tcBorders>
          </w:tcPr>
          <w:p>
            <w:pPr>
              <w:rPr>
                <w:sz w:val="2"/>
                <w:szCs w:val="2"/>
              </w:rPr>
            </w:pPr>
          </w:p>
        </w:tc>
        <w:tc>
          <w:tcPr>
            <w:tcW w:w="540" w:type="dxa"/>
          </w:tcPr>
          <w:p>
            <w:pPr>
              <w:pStyle w:val="TableParagraph"/>
              <w:rPr>
                <w:rFonts w:ascii="Times New Roman"/>
                <w:sz w:val="20"/>
              </w:rPr>
            </w:pPr>
          </w:p>
        </w:tc>
      </w:tr>
      <w:tr>
        <w:trPr>
          <w:trHeight w:val="349" w:hRule="atLeast"/>
        </w:trPr>
        <w:tc>
          <w:tcPr>
            <w:tcW w:w="473" w:type="dxa"/>
            <w:vMerge/>
            <w:tcBorders>
              <w:top w:val="nil"/>
            </w:tcBorders>
          </w:tcPr>
          <w:p>
            <w:pPr>
              <w:rPr>
                <w:sz w:val="2"/>
                <w:szCs w:val="2"/>
              </w:rPr>
            </w:pPr>
          </w:p>
        </w:tc>
        <w:tc>
          <w:tcPr>
            <w:tcW w:w="7307" w:type="dxa"/>
            <w:gridSpan w:val="3"/>
          </w:tcPr>
          <w:p>
            <w:pPr>
              <w:pStyle w:val="TableParagraph"/>
              <w:spacing w:before="28"/>
              <w:ind w:left="37"/>
              <w:rPr>
                <w:sz w:val="21"/>
              </w:rPr>
            </w:pPr>
            <w:r>
              <w:rPr>
                <w:spacing w:val="-2"/>
                <w:sz w:val="21"/>
              </w:rPr>
              <w:t>建築検査済証の写し</w:t>
            </w:r>
          </w:p>
        </w:tc>
        <w:tc>
          <w:tcPr>
            <w:tcW w:w="2325" w:type="dxa"/>
            <w:gridSpan w:val="3"/>
            <w:vMerge/>
            <w:tcBorders>
              <w:top w:val="nil"/>
            </w:tcBorders>
          </w:tcPr>
          <w:p>
            <w:pPr>
              <w:rPr>
                <w:sz w:val="2"/>
                <w:szCs w:val="2"/>
              </w:rPr>
            </w:pPr>
          </w:p>
        </w:tc>
        <w:tc>
          <w:tcPr>
            <w:tcW w:w="540" w:type="dxa"/>
          </w:tcPr>
          <w:p>
            <w:pPr>
              <w:pStyle w:val="TableParagraph"/>
              <w:rPr>
                <w:rFonts w:ascii="Times New Roman"/>
                <w:sz w:val="20"/>
              </w:rPr>
            </w:pPr>
          </w:p>
        </w:tc>
      </w:tr>
      <w:tr>
        <w:trPr>
          <w:trHeight w:val="349" w:hRule="atLeast"/>
        </w:trPr>
        <w:tc>
          <w:tcPr>
            <w:tcW w:w="7780" w:type="dxa"/>
            <w:gridSpan w:val="4"/>
          </w:tcPr>
          <w:p>
            <w:pPr>
              <w:pStyle w:val="TableParagraph"/>
              <w:spacing w:before="28"/>
              <w:ind w:left="38"/>
              <w:rPr>
                <w:sz w:val="21"/>
              </w:rPr>
            </w:pPr>
            <w:r>
              <w:rPr>
                <w:sz w:val="21"/>
              </w:rPr>
              <w:t>機械式駐車装置（ターンテーブルを除く）</w:t>
            </w:r>
            <w:r>
              <w:rPr>
                <w:spacing w:val="-2"/>
                <w:sz w:val="21"/>
              </w:rPr>
              <w:t>の大臣認定書の写し</w:t>
            </w:r>
          </w:p>
        </w:tc>
        <w:tc>
          <w:tcPr>
            <w:tcW w:w="2325" w:type="dxa"/>
            <w:gridSpan w:val="3"/>
            <w:vMerge/>
            <w:tcBorders>
              <w:top w:val="nil"/>
            </w:tcBorders>
          </w:tcPr>
          <w:p>
            <w:pPr>
              <w:rPr>
                <w:sz w:val="2"/>
                <w:szCs w:val="2"/>
              </w:rPr>
            </w:pPr>
          </w:p>
        </w:tc>
        <w:tc>
          <w:tcPr>
            <w:tcW w:w="540" w:type="dxa"/>
          </w:tcPr>
          <w:p>
            <w:pPr>
              <w:pStyle w:val="TableParagraph"/>
              <w:rPr>
                <w:rFonts w:ascii="Times New Roman"/>
                <w:sz w:val="20"/>
              </w:rPr>
            </w:pPr>
          </w:p>
        </w:tc>
      </w:tr>
      <w:tr>
        <w:trPr>
          <w:trHeight w:val="349" w:hRule="atLeast"/>
        </w:trPr>
        <w:tc>
          <w:tcPr>
            <w:tcW w:w="7780" w:type="dxa"/>
            <w:gridSpan w:val="4"/>
          </w:tcPr>
          <w:p>
            <w:pPr>
              <w:pStyle w:val="TableParagraph"/>
              <w:spacing w:before="28"/>
              <w:ind w:left="38"/>
              <w:rPr>
                <w:sz w:val="21"/>
              </w:rPr>
            </w:pPr>
            <w:r>
              <w:rPr>
                <w:spacing w:val="-2"/>
                <w:sz w:val="21"/>
              </w:rPr>
              <w:t>管理規程届</w:t>
            </w:r>
          </w:p>
        </w:tc>
        <w:tc>
          <w:tcPr>
            <w:tcW w:w="2325" w:type="dxa"/>
            <w:gridSpan w:val="3"/>
            <w:vMerge/>
            <w:tcBorders>
              <w:top w:val="nil"/>
            </w:tcBorders>
          </w:tcPr>
          <w:p>
            <w:pPr>
              <w:rPr>
                <w:sz w:val="2"/>
                <w:szCs w:val="2"/>
              </w:rPr>
            </w:pPr>
          </w:p>
        </w:tc>
        <w:tc>
          <w:tcPr>
            <w:tcW w:w="540" w:type="dxa"/>
          </w:tcPr>
          <w:p>
            <w:pPr>
              <w:pStyle w:val="TableParagraph"/>
              <w:rPr>
                <w:rFonts w:ascii="Times New Roman"/>
                <w:sz w:val="20"/>
              </w:rPr>
            </w:pPr>
          </w:p>
        </w:tc>
      </w:tr>
      <w:tr>
        <w:trPr>
          <w:trHeight w:val="349" w:hRule="atLeast"/>
        </w:trPr>
        <w:tc>
          <w:tcPr>
            <w:tcW w:w="7780" w:type="dxa"/>
            <w:gridSpan w:val="4"/>
          </w:tcPr>
          <w:p>
            <w:pPr>
              <w:pStyle w:val="TableParagraph"/>
              <w:spacing w:before="28"/>
              <w:ind w:left="38"/>
              <w:rPr>
                <w:sz w:val="21"/>
              </w:rPr>
            </w:pPr>
            <w:r>
              <w:rPr>
                <w:sz w:val="21"/>
              </w:rPr>
              <w:t>業務（管理）委託契約書の写（委託する場合のみ</w:t>
            </w:r>
            <w:r>
              <w:rPr>
                <w:spacing w:val="-10"/>
                <w:sz w:val="21"/>
              </w:rPr>
              <w:t>）</w:t>
            </w:r>
          </w:p>
        </w:tc>
        <w:tc>
          <w:tcPr>
            <w:tcW w:w="2325" w:type="dxa"/>
            <w:gridSpan w:val="3"/>
            <w:vMerge/>
            <w:tcBorders>
              <w:top w:val="nil"/>
            </w:tcBorders>
          </w:tcPr>
          <w:p>
            <w:pPr>
              <w:rPr>
                <w:sz w:val="2"/>
                <w:szCs w:val="2"/>
              </w:rPr>
            </w:pPr>
          </w:p>
        </w:tc>
        <w:tc>
          <w:tcPr>
            <w:tcW w:w="540" w:type="dxa"/>
          </w:tcPr>
          <w:p>
            <w:pPr>
              <w:pStyle w:val="TableParagraph"/>
              <w:rPr>
                <w:rFonts w:ascii="Times New Roman"/>
                <w:sz w:val="20"/>
              </w:rPr>
            </w:pPr>
          </w:p>
        </w:tc>
      </w:tr>
      <w:tr>
        <w:trPr>
          <w:trHeight w:val="329" w:hRule="atLeast"/>
        </w:trPr>
        <w:tc>
          <w:tcPr>
            <w:tcW w:w="473" w:type="dxa"/>
            <w:vMerge w:val="restart"/>
            <w:tcBorders>
              <w:bottom w:val="double" w:sz="8" w:space="0" w:color="000000"/>
            </w:tcBorders>
          </w:tcPr>
          <w:p>
            <w:pPr>
              <w:pStyle w:val="TableParagraph"/>
              <w:spacing w:line="208" w:lineRule="auto" w:before="123"/>
              <w:ind w:left="131" w:right="107"/>
              <w:jc w:val="both"/>
              <w:rPr>
                <w:sz w:val="21"/>
              </w:rPr>
            </w:pPr>
            <w:r>
              <w:rPr>
                <w:spacing w:val="-10"/>
                <w:sz w:val="21"/>
              </w:rPr>
              <w:t>特定路外</w:t>
            </w:r>
          </w:p>
        </w:tc>
        <w:tc>
          <w:tcPr>
            <w:tcW w:w="7307" w:type="dxa"/>
            <w:gridSpan w:val="3"/>
          </w:tcPr>
          <w:p>
            <w:pPr>
              <w:pStyle w:val="TableParagraph"/>
              <w:spacing w:before="28"/>
              <w:ind w:left="37"/>
              <w:rPr>
                <w:sz w:val="21"/>
              </w:rPr>
            </w:pPr>
            <w:r>
              <w:rPr>
                <w:spacing w:val="-1"/>
                <w:sz w:val="21"/>
              </w:rPr>
              <w:t>特定路外駐車場設置届出書：市町村→ただし書に基づく添付書面可</w:t>
            </w:r>
          </w:p>
        </w:tc>
        <w:tc>
          <w:tcPr>
            <w:tcW w:w="2325" w:type="dxa"/>
            <w:gridSpan w:val="3"/>
            <w:vMerge w:val="restart"/>
            <w:tcBorders>
              <w:bottom w:val="double" w:sz="8" w:space="0" w:color="000000"/>
            </w:tcBorders>
          </w:tcPr>
          <w:p>
            <w:pPr>
              <w:pStyle w:val="TableParagraph"/>
              <w:spacing w:before="28"/>
              <w:ind w:left="19" w:right="2"/>
              <w:jc w:val="center"/>
              <w:rPr>
                <w:sz w:val="21"/>
              </w:rPr>
            </w:pPr>
            <w:r>
              <w:rPr>
                <w:spacing w:val="-5"/>
                <w:sz w:val="21"/>
              </w:rPr>
              <w:t>２部</w:t>
            </w:r>
          </w:p>
        </w:tc>
        <w:tc>
          <w:tcPr>
            <w:tcW w:w="540" w:type="dxa"/>
          </w:tcPr>
          <w:p>
            <w:pPr>
              <w:pStyle w:val="TableParagraph"/>
              <w:rPr>
                <w:rFonts w:ascii="Times New Roman"/>
                <w:sz w:val="20"/>
              </w:rPr>
            </w:pPr>
          </w:p>
        </w:tc>
      </w:tr>
      <w:tr>
        <w:trPr>
          <w:trHeight w:val="309" w:hRule="atLeast"/>
        </w:trPr>
        <w:tc>
          <w:tcPr>
            <w:tcW w:w="473" w:type="dxa"/>
            <w:vMerge/>
            <w:tcBorders>
              <w:top w:val="nil"/>
              <w:bottom w:val="double" w:sz="8" w:space="0" w:color="000000"/>
            </w:tcBorders>
          </w:tcPr>
          <w:p>
            <w:pPr>
              <w:rPr>
                <w:sz w:val="2"/>
                <w:szCs w:val="2"/>
              </w:rPr>
            </w:pPr>
          </w:p>
        </w:tc>
        <w:tc>
          <w:tcPr>
            <w:tcW w:w="7307" w:type="dxa"/>
            <w:gridSpan w:val="3"/>
          </w:tcPr>
          <w:p>
            <w:pPr>
              <w:pStyle w:val="TableParagraph"/>
              <w:spacing w:before="8"/>
              <w:ind w:left="37"/>
              <w:rPr>
                <w:sz w:val="21"/>
              </w:rPr>
            </w:pPr>
            <w:r>
              <w:rPr>
                <w:sz w:val="21"/>
              </w:rPr>
              <w:t>地形図（1/10,000以上）：</w:t>
            </w:r>
            <w:r>
              <w:rPr>
                <w:spacing w:val="-1"/>
                <w:sz w:val="21"/>
              </w:rPr>
              <w:t>市町村→駐車場法の届出と同時であれば不要</w:t>
            </w:r>
          </w:p>
        </w:tc>
        <w:tc>
          <w:tcPr>
            <w:tcW w:w="2325" w:type="dxa"/>
            <w:gridSpan w:val="3"/>
            <w:vMerge/>
            <w:tcBorders>
              <w:top w:val="nil"/>
              <w:bottom w:val="double" w:sz="8" w:space="0" w:color="000000"/>
            </w:tcBorders>
          </w:tcPr>
          <w:p>
            <w:pPr>
              <w:rPr>
                <w:sz w:val="2"/>
                <w:szCs w:val="2"/>
              </w:rPr>
            </w:pPr>
          </w:p>
        </w:tc>
        <w:tc>
          <w:tcPr>
            <w:tcW w:w="540" w:type="dxa"/>
          </w:tcPr>
          <w:p>
            <w:pPr>
              <w:pStyle w:val="TableParagraph"/>
              <w:rPr>
                <w:rFonts w:ascii="Times New Roman"/>
                <w:sz w:val="20"/>
              </w:rPr>
            </w:pPr>
          </w:p>
        </w:tc>
      </w:tr>
      <w:tr>
        <w:trPr>
          <w:trHeight w:val="415" w:hRule="atLeast"/>
        </w:trPr>
        <w:tc>
          <w:tcPr>
            <w:tcW w:w="473" w:type="dxa"/>
            <w:vMerge/>
            <w:tcBorders>
              <w:top w:val="nil"/>
              <w:bottom w:val="double" w:sz="8" w:space="0" w:color="000000"/>
            </w:tcBorders>
          </w:tcPr>
          <w:p>
            <w:pPr>
              <w:rPr>
                <w:sz w:val="2"/>
                <w:szCs w:val="2"/>
              </w:rPr>
            </w:pPr>
          </w:p>
        </w:tc>
        <w:tc>
          <w:tcPr>
            <w:tcW w:w="7307" w:type="dxa"/>
            <w:gridSpan w:val="3"/>
            <w:tcBorders>
              <w:bottom w:val="double" w:sz="8" w:space="0" w:color="000000"/>
            </w:tcBorders>
          </w:tcPr>
          <w:p>
            <w:pPr>
              <w:pStyle w:val="TableParagraph"/>
              <w:spacing w:line="197" w:lineRule="exact"/>
              <w:ind w:left="37"/>
              <w:rPr>
                <w:sz w:val="21"/>
              </w:rPr>
            </w:pPr>
            <w:r>
              <w:rPr>
                <w:sz w:val="21"/>
              </w:rPr>
              <w:t>平面図（1/200以上）：</w:t>
            </w:r>
            <w:r>
              <w:rPr>
                <w:spacing w:val="-1"/>
                <w:sz w:val="21"/>
              </w:rPr>
              <w:t>車いすスペース、移動等円滑化経路その他主要施設を表</w:t>
            </w:r>
          </w:p>
          <w:p>
            <w:pPr>
              <w:pStyle w:val="TableParagraph"/>
              <w:spacing w:line="198" w:lineRule="exact"/>
              <w:ind w:left="37"/>
              <w:rPr>
                <w:sz w:val="21"/>
              </w:rPr>
            </w:pPr>
            <w:r>
              <w:rPr>
                <w:spacing w:val="-10"/>
                <w:sz w:val="21"/>
              </w:rPr>
              <w:t>示</w:t>
            </w:r>
          </w:p>
        </w:tc>
        <w:tc>
          <w:tcPr>
            <w:tcW w:w="2325" w:type="dxa"/>
            <w:gridSpan w:val="3"/>
            <w:vMerge/>
            <w:tcBorders>
              <w:top w:val="nil"/>
              <w:bottom w:val="double" w:sz="8" w:space="0" w:color="000000"/>
            </w:tcBorders>
          </w:tcPr>
          <w:p>
            <w:pPr>
              <w:rPr>
                <w:sz w:val="2"/>
                <w:szCs w:val="2"/>
              </w:rPr>
            </w:pPr>
          </w:p>
        </w:tc>
        <w:tc>
          <w:tcPr>
            <w:tcW w:w="540" w:type="dxa"/>
            <w:tcBorders>
              <w:bottom w:val="double" w:sz="8" w:space="0" w:color="000000"/>
            </w:tcBorders>
          </w:tcPr>
          <w:p>
            <w:pPr>
              <w:pStyle w:val="TableParagraph"/>
              <w:rPr>
                <w:rFonts w:ascii="Times New Roman"/>
                <w:sz w:val="20"/>
              </w:rPr>
            </w:pPr>
          </w:p>
        </w:tc>
      </w:tr>
      <w:tr>
        <w:trPr>
          <w:trHeight w:val="420" w:hRule="atLeast"/>
        </w:trPr>
        <w:tc>
          <w:tcPr>
            <w:tcW w:w="1378" w:type="dxa"/>
            <w:gridSpan w:val="2"/>
            <w:tcBorders>
              <w:top w:val="double" w:sz="8" w:space="0" w:color="000000"/>
            </w:tcBorders>
          </w:tcPr>
          <w:p>
            <w:pPr>
              <w:pStyle w:val="TableParagraph"/>
              <w:spacing w:before="61"/>
              <w:ind w:left="282"/>
              <w:rPr>
                <w:sz w:val="20"/>
              </w:rPr>
            </w:pPr>
            <w:r>
              <w:rPr>
                <w:spacing w:val="-3"/>
                <w:sz w:val="20"/>
              </w:rPr>
              <w:t>根拠法令</w:t>
            </w:r>
          </w:p>
        </w:tc>
        <w:tc>
          <w:tcPr>
            <w:tcW w:w="6905" w:type="dxa"/>
            <w:gridSpan w:val="4"/>
            <w:tcBorders>
              <w:top w:val="double" w:sz="8" w:space="0" w:color="000000"/>
            </w:tcBorders>
          </w:tcPr>
          <w:p>
            <w:pPr>
              <w:pStyle w:val="TableParagraph"/>
              <w:spacing w:before="61"/>
              <w:ind w:left="20"/>
              <w:jc w:val="center"/>
              <w:rPr>
                <w:sz w:val="20"/>
              </w:rPr>
            </w:pPr>
            <w:r>
              <w:rPr>
                <w:spacing w:val="29"/>
                <w:sz w:val="20"/>
              </w:rPr>
              <w:t>設 備 基 準</w:t>
            </w:r>
          </w:p>
        </w:tc>
        <w:tc>
          <w:tcPr>
            <w:tcW w:w="1822" w:type="dxa"/>
            <w:tcBorders>
              <w:top w:val="double" w:sz="8" w:space="0" w:color="000000"/>
            </w:tcBorders>
          </w:tcPr>
          <w:p>
            <w:pPr>
              <w:pStyle w:val="TableParagraph"/>
              <w:tabs>
                <w:tab w:pos="1042" w:val="left" w:leader="none"/>
              </w:tabs>
              <w:spacing w:before="71"/>
              <w:ind w:left="570"/>
              <w:rPr>
                <w:sz w:val="20"/>
              </w:rPr>
            </w:pPr>
            <w:r>
              <w:rPr>
                <w:spacing w:val="-10"/>
                <w:sz w:val="20"/>
              </w:rPr>
              <w:t>備</w:t>
            </w:r>
            <w:r>
              <w:rPr>
                <w:sz w:val="20"/>
              </w:rPr>
              <w:tab/>
            </w:r>
            <w:r>
              <w:rPr>
                <w:spacing w:val="-10"/>
                <w:sz w:val="20"/>
              </w:rPr>
              <w:t>考</w:t>
            </w:r>
          </w:p>
        </w:tc>
        <w:tc>
          <w:tcPr>
            <w:tcW w:w="540" w:type="dxa"/>
            <w:tcBorders>
              <w:top w:val="double" w:sz="8" w:space="0" w:color="000000"/>
            </w:tcBorders>
          </w:tcPr>
          <w:p>
            <w:pPr>
              <w:pStyle w:val="TableParagraph"/>
              <w:spacing w:before="71"/>
              <w:ind w:left="14"/>
              <w:jc w:val="center"/>
              <w:rPr>
                <w:sz w:val="20"/>
              </w:rPr>
            </w:pPr>
            <w:r>
              <w:rPr>
                <w:spacing w:val="-4"/>
                <w:sz w:val="20"/>
              </w:rPr>
              <w:t>ﾁｪｯｸ</w:t>
            </w:r>
          </w:p>
        </w:tc>
      </w:tr>
      <w:tr>
        <w:trPr>
          <w:trHeight w:val="467" w:hRule="atLeast"/>
        </w:trPr>
        <w:tc>
          <w:tcPr>
            <w:tcW w:w="1378" w:type="dxa"/>
            <w:gridSpan w:val="2"/>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0"/>
              <w:rPr>
                <w:rFonts w:ascii="Times New Roman"/>
                <w:sz w:val="20"/>
              </w:rPr>
            </w:pPr>
          </w:p>
          <w:p>
            <w:pPr>
              <w:pStyle w:val="TableParagraph"/>
              <w:spacing w:line="243" w:lineRule="exact"/>
              <w:ind w:left="35"/>
              <w:rPr>
                <w:sz w:val="20"/>
              </w:rPr>
            </w:pPr>
            <w:r>
              <w:rPr>
                <w:spacing w:val="-4"/>
                <w:sz w:val="20"/>
              </w:rPr>
              <w:t>出入口</w:t>
            </w:r>
          </w:p>
          <w:p>
            <w:pPr>
              <w:pStyle w:val="TableParagraph"/>
              <w:spacing w:line="243" w:lineRule="exact"/>
              <w:ind w:left="35"/>
              <w:rPr>
                <w:sz w:val="20"/>
              </w:rPr>
            </w:pPr>
            <w:r>
              <w:rPr>
                <w:spacing w:val="-2"/>
                <w:sz w:val="20"/>
              </w:rPr>
              <w:t>施行令第７条</w:t>
            </w:r>
          </w:p>
        </w:tc>
        <w:tc>
          <w:tcPr>
            <w:tcW w:w="474" w:type="dxa"/>
            <w:vMerge w:val="restart"/>
          </w:tcPr>
          <w:p>
            <w:pPr>
              <w:pStyle w:val="TableParagraph"/>
              <w:rPr>
                <w:rFonts w:ascii="Times New Roman"/>
                <w:sz w:val="20"/>
              </w:rPr>
            </w:pPr>
          </w:p>
          <w:p>
            <w:pPr>
              <w:pStyle w:val="TableParagraph"/>
              <w:spacing w:before="168"/>
              <w:rPr>
                <w:rFonts w:ascii="Times New Roman"/>
                <w:sz w:val="20"/>
              </w:rPr>
            </w:pPr>
          </w:p>
          <w:p>
            <w:pPr>
              <w:pStyle w:val="TableParagraph"/>
              <w:spacing w:line="208" w:lineRule="auto"/>
              <w:ind w:left="136" w:right="113"/>
              <w:jc w:val="both"/>
              <w:rPr>
                <w:sz w:val="20"/>
              </w:rPr>
            </w:pPr>
            <w:r>
              <w:rPr>
                <w:spacing w:val="-10"/>
                <w:sz w:val="20"/>
              </w:rPr>
              <w:t>道路交通法</w:t>
            </w:r>
          </w:p>
          <w:p>
            <w:pPr>
              <w:pStyle w:val="TableParagraph"/>
              <w:spacing w:before="3"/>
              <w:rPr>
                <w:rFonts w:ascii="Times New Roman"/>
                <w:sz w:val="20"/>
              </w:rPr>
            </w:pPr>
          </w:p>
          <w:p>
            <w:pPr>
              <w:pStyle w:val="TableParagraph"/>
              <w:spacing w:line="208" w:lineRule="auto"/>
              <w:ind w:left="118" w:right="95"/>
              <w:jc w:val="center"/>
              <w:rPr>
                <w:sz w:val="20"/>
              </w:rPr>
            </w:pPr>
            <w:r>
              <w:rPr>
                <w:spacing w:val="-10"/>
                <w:sz w:val="20"/>
              </w:rPr>
              <w:t>第 4</w:t>
            </w:r>
          </w:p>
          <w:p>
            <w:pPr>
              <w:pStyle w:val="TableParagraph"/>
              <w:spacing w:line="219" w:lineRule="exact"/>
              <w:ind w:left="118" w:right="98"/>
              <w:jc w:val="center"/>
              <w:rPr>
                <w:sz w:val="20"/>
              </w:rPr>
            </w:pPr>
            <w:r>
              <w:rPr>
                <w:spacing w:val="-10"/>
                <w:sz w:val="20"/>
              </w:rPr>
              <w:t>4</w:t>
            </w:r>
          </w:p>
          <w:p>
            <w:pPr>
              <w:pStyle w:val="TableParagraph"/>
              <w:spacing w:line="244" w:lineRule="exact"/>
              <w:ind w:left="118" w:right="96"/>
              <w:jc w:val="center"/>
              <w:rPr>
                <w:sz w:val="20"/>
              </w:rPr>
            </w:pPr>
            <w:r>
              <w:rPr>
                <w:spacing w:val="-10"/>
                <w:sz w:val="20"/>
              </w:rPr>
              <w:t>条</w:t>
            </w:r>
          </w:p>
        </w:tc>
        <w:tc>
          <w:tcPr>
            <w:tcW w:w="6159" w:type="dxa"/>
            <w:gridSpan w:val="2"/>
          </w:tcPr>
          <w:p>
            <w:pPr>
              <w:pStyle w:val="TableParagraph"/>
              <w:spacing w:line="226" w:lineRule="exact"/>
              <w:ind w:left="34" w:right="10"/>
              <w:rPr>
                <w:sz w:val="20"/>
              </w:rPr>
            </w:pPr>
            <w:r>
              <w:rPr>
                <w:spacing w:val="2"/>
                <w:w w:val="102"/>
                <w:sz w:val="20"/>
              </w:rPr>
              <w:t>交差点、横断歩道、自転車横断帯、踏切、軌道敷内、坂の頂上付近、勾配の急な坂</w:t>
            </w:r>
          </w:p>
        </w:tc>
        <w:tc>
          <w:tcPr>
            <w:tcW w:w="27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rPr>
                <w:rFonts w:ascii="Times New Roman"/>
                <w:sz w:val="20"/>
              </w:rPr>
            </w:pPr>
          </w:p>
          <w:p>
            <w:pPr>
              <w:pStyle w:val="TableParagraph"/>
              <w:spacing w:line="208" w:lineRule="auto"/>
              <w:ind w:left="33" w:right="12" w:firstLine="4"/>
              <w:jc w:val="both"/>
              <w:rPr>
                <w:sz w:val="20"/>
              </w:rPr>
            </w:pPr>
            <w:r>
              <w:rPr>
                <w:spacing w:val="-10"/>
                <w:sz w:val="20"/>
              </w:rPr>
              <w:t>に設けてはならない</w:t>
            </w: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375" w:hRule="atLeast"/>
        </w:trPr>
        <w:tc>
          <w:tcPr>
            <w:tcW w:w="1378" w:type="dxa"/>
            <w:gridSpan w:val="2"/>
            <w:vMerge/>
            <w:tcBorders>
              <w:top w:val="nil"/>
            </w:tcBorders>
          </w:tcPr>
          <w:p>
            <w:pPr>
              <w:rPr>
                <w:sz w:val="2"/>
                <w:szCs w:val="2"/>
              </w:rPr>
            </w:pPr>
          </w:p>
        </w:tc>
        <w:tc>
          <w:tcPr>
            <w:tcW w:w="474" w:type="dxa"/>
            <w:vMerge/>
            <w:tcBorders>
              <w:top w:val="nil"/>
            </w:tcBorders>
          </w:tcPr>
          <w:p>
            <w:pPr>
              <w:rPr>
                <w:sz w:val="2"/>
                <w:szCs w:val="2"/>
              </w:rPr>
            </w:pPr>
          </w:p>
        </w:tc>
        <w:tc>
          <w:tcPr>
            <w:tcW w:w="6159" w:type="dxa"/>
            <w:gridSpan w:val="2"/>
          </w:tcPr>
          <w:p>
            <w:pPr>
              <w:pStyle w:val="TableParagraph"/>
              <w:spacing w:before="50"/>
              <w:ind w:left="34"/>
              <w:rPr>
                <w:sz w:val="20"/>
              </w:rPr>
            </w:pPr>
            <w:r>
              <w:rPr>
                <w:sz w:val="20"/>
              </w:rPr>
              <w:t>トンネル（国土交通大臣が認めるものを除く。</w:t>
            </w:r>
            <w:r>
              <w:rPr>
                <w:spacing w:val="-10"/>
                <w:sz w:val="20"/>
              </w:rPr>
              <w:t>）</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507" w:hRule="atLeast"/>
        </w:trPr>
        <w:tc>
          <w:tcPr>
            <w:tcW w:w="1378" w:type="dxa"/>
            <w:gridSpan w:val="2"/>
            <w:vMerge/>
            <w:tcBorders>
              <w:top w:val="nil"/>
            </w:tcBorders>
          </w:tcPr>
          <w:p>
            <w:pPr>
              <w:rPr>
                <w:sz w:val="2"/>
                <w:szCs w:val="2"/>
              </w:rPr>
            </w:pPr>
          </w:p>
        </w:tc>
        <w:tc>
          <w:tcPr>
            <w:tcW w:w="474" w:type="dxa"/>
            <w:vMerge/>
            <w:tcBorders>
              <w:top w:val="nil"/>
            </w:tcBorders>
          </w:tcPr>
          <w:p>
            <w:pPr>
              <w:rPr>
                <w:sz w:val="2"/>
                <w:szCs w:val="2"/>
              </w:rPr>
            </w:pPr>
          </w:p>
        </w:tc>
        <w:tc>
          <w:tcPr>
            <w:tcW w:w="6159" w:type="dxa"/>
            <w:gridSpan w:val="2"/>
          </w:tcPr>
          <w:p>
            <w:pPr>
              <w:pStyle w:val="TableParagraph"/>
              <w:spacing w:line="208" w:lineRule="auto" w:before="28"/>
              <w:ind w:left="34" w:right="11"/>
              <w:rPr>
                <w:sz w:val="20"/>
              </w:rPr>
            </w:pPr>
            <w:r>
              <w:rPr>
                <w:spacing w:val="-1"/>
                <w:w w:val="102"/>
                <w:sz w:val="20"/>
              </w:rPr>
              <w:t>交差点の側端又は道路の曲り角から５</w:t>
            </w:r>
            <w:r>
              <w:rPr>
                <w:w w:val="102"/>
                <w:sz w:val="20"/>
              </w:rPr>
              <w:t>ｍ以内の部分</w:t>
            </w:r>
            <w:r>
              <w:rPr>
                <w:spacing w:val="1"/>
                <w:w w:val="102"/>
                <w:sz w:val="20"/>
              </w:rPr>
              <w:t>（</w:t>
            </w:r>
            <w:r>
              <w:rPr>
                <w:spacing w:val="-2"/>
                <w:w w:val="102"/>
                <w:sz w:val="20"/>
              </w:rPr>
              <w:t>国土交通大臣が認めるものを除く。</w:t>
            </w:r>
            <w:r>
              <w:rPr>
                <w:w w:val="102"/>
                <w:sz w:val="20"/>
              </w:rPr>
              <w:t>）</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481" w:hRule="atLeast"/>
        </w:trPr>
        <w:tc>
          <w:tcPr>
            <w:tcW w:w="1378" w:type="dxa"/>
            <w:gridSpan w:val="2"/>
            <w:vMerge/>
            <w:tcBorders>
              <w:top w:val="nil"/>
            </w:tcBorders>
          </w:tcPr>
          <w:p>
            <w:pPr>
              <w:rPr>
                <w:sz w:val="2"/>
                <w:szCs w:val="2"/>
              </w:rPr>
            </w:pPr>
          </w:p>
        </w:tc>
        <w:tc>
          <w:tcPr>
            <w:tcW w:w="474" w:type="dxa"/>
            <w:vMerge/>
            <w:tcBorders>
              <w:top w:val="nil"/>
            </w:tcBorders>
          </w:tcPr>
          <w:p>
            <w:pPr>
              <w:rPr>
                <w:sz w:val="2"/>
                <w:szCs w:val="2"/>
              </w:rPr>
            </w:pPr>
          </w:p>
        </w:tc>
        <w:tc>
          <w:tcPr>
            <w:tcW w:w="6159" w:type="dxa"/>
            <w:gridSpan w:val="2"/>
          </w:tcPr>
          <w:p>
            <w:pPr>
              <w:pStyle w:val="TableParagraph"/>
              <w:spacing w:line="226" w:lineRule="exact" w:before="9"/>
              <w:ind w:left="34" w:right="11"/>
              <w:rPr>
                <w:sz w:val="20"/>
              </w:rPr>
            </w:pPr>
            <w:r>
              <w:rPr>
                <w:spacing w:val="2"/>
                <w:w w:val="102"/>
                <w:sz w:val="20"/>
              </w:rPr>
              <w:t>横断歩道又は自転車横断帯の前後の側端からそれぞれ前後に５</w:t>
            </w:r>
            <w:r>
              <w:rPr>
                <w:spacing w:val="3"/>
                <w:w w:val="102"/>
                <w:sz w:val="20"/>
              </w:rPr>
              <w:t>ｍ</w:t>
            </w:r>
            <w:r>
              <w:rPr>
                <w:w w:val="102"/>
                <w:sz w:val="20"/>
              </w:rPr>
              <w:t>以内の部分</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507" w:hRule="atLeast"/>
        </w:trPr>
        <w:tc>
          <w:tcPr>
            <w:tcW w:w="1378" w:type="dxa"/>
            <w:gridSpan w:val="2"/>
            <w:vMerge/>
            <w:tcBorders>
              <w:top w:val="nil"/>
            </w:tcBorders>
          </w:tcPr>
          <w:p>
            <w:pPr>
              <w:rPr>
                <w:sz w:val="2"/>
                <w:szCs w:val="2"/>
              </w:rPr>
            </w:pPr>
          </w:p>
        </w:tc>
        <w:tc>
          <w:tcPr>
            <w:tcW w:w="474" w:type="dxa"/>
            <w:vMerge/>
            <w:tcBorders>
              <w:top w:val="nil"/>
            </w:tcBorders>
          </w:tcPr>
          <w:p>
            <w:pPr>
              <w:rPr>
                <w:sz w:val="2"/>
                <w:szCs w:val="2"/>
              </w:rPr>
            </w:pPr>
          </w:p>
        </w:tc>
        <w:tc>
          <w:tcPr>
            <w:tcW w:w="6159" w:type="dxa"/>
            <w:gridSpan w:val="2"/>
          </w:tcPr>
          <w:p>
            <w:pPr>
              <w:pStyle w:val="TableParagraph"/>
              <w:spacing w:line="208" w:lineRule="auto" w:before="28"/>
              <w:ind w:left="34" w:right="11"/>
              <w:rPr>
                <w:sz w:val="20"/>
              </w:rPr>
            </w:pPr>
            <w:r>
              <w:rPr>
                <w:spacing w:val="-1"/>
                <w:w w:val="102"/>
                <w:sz w:val="20"/>
              </w:rPr>
              <w:t>安全地帯の左側の部分及び当該部分の前後の側端からそれぞれ前後に</w:t>
            </w:r>
            <w:r>
              <w:rPr>
                <w:spacing w:val="1"/>
                <w:w w:val="102"/>
                <w:sz w:val="20"/>
              </w:rPr>
              <w:t>10</w:t>
            </w:r>
            <w:r>
              <w:rPr>
                <w:w w:val="102"/>
                <w:sz w:val="20"/>
              </w:rPr>
              <w:t>ｍ</w:t>
            </w:r>
            <w:r>
              <w:rPr>
                <w:spacing w:val="-2"/>
                <w:w w:val="102"/>
                <w:sz w:val="20"/>
              </w:rPr>
              <w:t>以内の部分(国土交通大臣が認めるものを除く。</w:t>
            </w:r>
            <w:r>
              <w:rPr>
                <w:w w:val="102"/>
                <w:sz w:val="20"/>
              </w:rPr>
              <w:t>）</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520" w:hRule="atLeast"/>
        </w:trPr>
        <w:tc>
          <w:tcPr>
            <w:tcW w:w="1378" w:type="dxa"/>
            <w:gridSpan w:val="2"/>
            <w:vMerge/>
            <w:tcBorders>
              <w:top w:val="nil"/>
            </w:tcBorders>
          </w:tcPr>
          <w:p>
            <w:pPr>
              <w:rPr>
                <w:sz w:val="2"/>
                <w:szCs w:val="2"/>
              </w:rPr>
            </w:pPr>
          </w:p>
        </w:tc>
        <w:tc>
          <w:tcPr>
            <w:tcW w:w="474" w:type="dxa"/>
            <w:vMerge/>
            <w:tcBorders>
              <w:top w:val="nil"/>
            </w:tcBorders>
          </w:tcPr>
          <w:p>
            <w:pPr>
              <w:rPr>
                <w:sz w:val="2"/>
                <w:szCs w:val="2"/>
              </w:rPr>
            </w:pPr>
          </w:p>
        </w:tc>
        <w:tc>
          <w:tcPr>
            <w:tcW w:w="6159" w:type="dxa"/>
            <w:gridSpan w:val="2"/>
          </w:tcPr>
          <w:p>
            <w:pPr>
              <w:pStyle w:val="TableParagraph"/>
              <w:spacing w:line="208" w:lineRule="auto" w:before="33"/>
              <w:ind w:left="34" w:right="11"/>
              <w:rPr>
                <w:sz w:val="20"/>
              </w:rPr>
            </w:pPr>
            <w:r>
              <w:rPr>
                <w:spacing w:val="4"/>
                <w:w w:val="102"/>
                <w:sz w:val="20"/>
              </w:rPr>
              <w:t>軌道車の停留所及びバス停から前後に</w:t>
            </w:r>
            <w:r>
              <w:rPr>
                <w:spacing w:val="1"/>
                <w:w w:val="102"/>
                <w:sz w:val="20"/>
              </w:rPr>
              <w:t>1</w:t>
            </w:r>
            <w:r>
              <w:rPr>
                <w:spacing w:val="8"/>
                <w:w w:val="102"/>
                <w:sz w:val="20"/>
              </w:rPr>
              <w:t>0</w:t>
            </w:r>
            <w:r>
              <w:rPr>
                <w:spacing w:val="5"/>
                <w:w w:val="102"/>
                <w:sz w:val="20"/>
              </w:rPr>
              <w:t>ｍ</w:t>
            </w:r>
            <w:r>
              <w:rPr>
                <w:spacing w:val="4"/>
                <w:w w:val="102"/>
                <w:sz w:val="20"/>
              </w:rPr>
              <w:t>以内の部分</w:t>
            </w:r>
            <w:r>
              <w:rPr>
                <w:spacing w:val="6"/>
                <w:w w:val="102"/>
                <w:sz w:val="20"/>
              </w:rPr>
              <w:t>（</w:t>
            </w:r>
            <w:r>
              <w:rPr>
                <w:spacing w:val="3"/>
                <w:w w:val="102"/>
                <w:sz w:val="20"/>
              </w:rPr>
              <w:t>国土交通大</w:t>
            </w:r>
            <w:r>
              <w:rPr>
                <w:spacing w:val="-2"/>
                <w:w w:val="102"/>
                <w:sz w:val="20"/>
              </w:rPr>
              <w:t>臣が認めるものを除く。</w:t>
            </w:r>
            <w:r>
              <w:rPr>
                <w:w w:val="102"/>
                <w:sz w:val="20"/>
              </w:rPr>
              <w:t>）</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376" w:hRule="atLeast"/>
        </w:trPr>
        <w:tc>
          <w:tcPr>
            <w:tcW w:w="1378" w:type="dxa"/>
            <w:gridSpan w:val="2"/>
            <w:vMerge/>
            <w:tcBorders>
              <w:top w:val="nil"/>
            </w:tcBorders>
          </w:tcPr>
          <w:p>
            <w:pPr>
              <w:rPr>
                <w:sz w:val="2"/>
                <w:szCs w:val="2"/>
              </w:rPr>
            </w:pPr>
          </w:p>
        </w:tc>
        <w:tc>
          <w:tcPr>
            <w:tcW w:w="474" w:type="dxa"/>
            <w:vMerge/>
            <w:tcBorders>
              <w:top w:val="nil"/>
            </w:tcBorders>
          </w:tcPr>
          <w:p>
            <w:pPr>
              <w:rPr>
                <w:sz w:val="2"/>
                <w:szCs w:val="2"/>
              </w:rPr>
            </w:pPr>
          </w:p>
        </w:tc>
        <w:tc>
          <w:tcPr>
            <w:tcW w:w="6159" w:type="dxa"/>
            <w:gridSpan w:val="2"/>
          </w:tcPr>
          <w:p>
            <w:pPr>
              <w:pStyle w:val="TableParagraph"/>
              <w:spacing w:before="50"/>
              <w:ind w:left="34"/>
              <w:rPr>
                <w:sz w:val="20"/>
              </w:rPr>
            </w:pPr>
            <w:r>
              <w:rPr>
                <w:sz w:val="20"/>
              </w:rPr>
              <w:t>踏切の前後の側端からそれぞれ前後に10ｍ</w:t>
            </w:r>
            <w:r>
              <w:rPr>
                <w:spacing w:val="-2"/>
                <w:sz w:val="20"/>
              </w:rPr>
              <w:t>以内の部分</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376" w:hRule="atLeast"/>
        </w:trPr>
        <w:tc>
          <w:tcPr>
            <w:tcW w:w="1378" w:type="dxa"/>
            <w:gridSpan w:val="2"/>
            <w:vMerge/>
            <w:tcBorders>
              <w:top w:val="nil"/>
            </w:tcBorders>
          </w:tcPr>
          <w:p>
            <w:pPr>
              <w:rPr>
                <w:sz w:val="2"/>
                <w:szCs w:val="2"/>
              </w:rPr>
            </w:pPr>
          </w:p>
        </w:tc>
        <w:tc>
          <w:tcPr>
            <w:tcW w:w="474" w:type="dxa"/>
            <w:vMerge/>
            <w:tcBorders>
              <w:top w:val="nil"/>
            </w:tcBorders>
          </w:tcPr>
          <w:p>
            <w:pPr>
              <w:rPr>
                <w:sz w:val="2"/>
                <w:szCs w:val="2"/>
              </w:rPr>
            </w:pPr>
          </w:p>
        </w:tc>
        <w:tc>
          <w:tcPr>
            <w:tcW w:w="6159" w:type="dxa"/>
            <w:gridSpan w:val="2"/>
          </w:tcPr>
          <w:p>
            <w:pPr>
              <w:pStyle w:val="TableParagraph"/>
              <w:spacing w:before="50"/>
              <w:ind w:left="34"/>
              <w:rPr>
                <w:sz w:val="20"/>
              </w:rPr>
            </w:pPr>
            <w:r>
              <w:rPr>
                <w:spacing w:val="-1"/>
                <w:sz w:val="20"/>
              </w:rPr>
              <w:t>その他公安委員会が指定した場所</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375" w:hRule="atLeast"/>
        </w:trPr>
        <w:tc>
          <w:tcPr>
            <w:tcW w:w="1378" w:type="dxa"/>
            <w:gridSpan w:val="2"/>
            <w:vMerge/>
            <w:tcBorders>
              <w:top w:val="nil"/>
            </w:tcBorders>
          </w:tcPr>
          <w:p>
            <w:pPr>
              <w:rPr>
                <w:sz w:val="2"/>
                <w:szCs w:val="2"/>
              </w:rPr>
            </w:pPr>
          </w:p>
        </w:tc>
        <w:tc>
          <w:tcPr>
            <w:tcW w:w="6633" w:type="dxa"/>
            <w:gridSpan w:val="3"/>
          </w:tcPr>
          <w:p>
            <w:pPr>
              <w:pStyle w:val="TableParagraph"/>
              <w:spacing w:before="50"/>
              <w:ind w:left="35"/>
              <w:rPr>
                <w:sz w:val="20"/>
              </w:rPr>
            </w:pPr>
            <w:r>
              <w:rPr>
                <w:sz w:val="20"/>
              </w:rPr>
              <w:t>横断歩道橋（地下横断歩道を含む）の昇降口から５ｍ</w:t>
            </w:r>
            <w:r>
              <w:rPr>
                <w:spacing w:val="-2"/>
                <w:sz w:val="20"/>
              </w:rPr>
              <w:t>以内の道路の部分</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1628" w:hRule="atLeast"/>
        </w:trPr>
        <w:tc>
          <w:tcPr>
            <w:tcW w:w="1378" w:type="dxa"/>
            <w:gridSpan w:val="2"/>
            <w:vMerge/>
            <w:tcBorders>
              <w:top w:val="nil"/>
            </w:tcBorders>
          </w:tcPr>
          <w:p>
            <w:pPr>
              <w:rPr>
                <w:sz w:val="2"/>
                <w:szCs w:val="2"/>
              </w:rPr>
            </w:pPr>
          </w:p>
        </w:tc>
        <w:tc>
          <w:tcPr>
            <w:tcW w:w="6633" w:type="dxa"/>
            <w:gridSpan w:val="3"/>
          </w:tcPr>
          <w:p>
            <w:pPr>
              <w:pStyle w:val="TableParagraph"/>
              <w:spacing w:line="211" w:lineRule="auto"/>
              <w:ind w:left="35" w:right="10"/>
              <w:jc w:val="both"/>
              <w:rPr>
                <w:sz w:val="20"/>
              </w:rPr>
            </w:pPr>
            <w:r>
              <w:rPr>
                <w:w w:val="102"/>
                <w:sz w:val="20"/>
              </w:rPr>
              <w:t>幼稚園、小学校、義務教育学校、特別支援学校、幼保連携型認定こども園、</w:t>
            </w:r>
            <w:r>
              <w:rPr>
                <w:spacing w:val="-2"/>
                <w:w w:val="102"/>
                <w:sz w:val="20"/>
              </w:rPr>
              <w:t>保育所、児童発達支援センター、児童心理治療施設、児童公園、児童遊園又</w:t>
            </w:r>
            <w:r>
              <w:rPr>
                <w:spacing w:val="1"/>
                <w:w w:val="102"/>
                <w:sz w:val="20"/>
              </w:rPr>
              <w:t>は児童館の出入口から2</w:t>
            </w:r>
            <w:r>
              <w:rPr>
                <w:spacing w:val="3"/>
                <w:w w:val="102"/>
                <w:sz w:val="20"/>
              </w:rPr>
              <w:t>0ｍ</w:t>
            </w:r>
            <w:r>
              <w:rPr>
                <w:spacing w:val="2"/>
                <w:w w:val="102"/>
                <w:sz w:val="20"/>
              </w:rPr>
              <w:t>以内の部分</w:t>
            </w:r>
            <w:r>
              <w:rPr>
                <w:spacing w:val="3"/>
                <w:w w:val="102"/>
                <w:sz w:val="20"/>
              </w:rPr>
              <w:t>（</w:t>
            </w:r>
            <w:r>
              <w:rPr>
                <w:w w:val="102"/>
                <w:sz w:val="20"/>
              </w:rPr>
              <w:t>当該出入口に接する柵の設けられ</w:t>
            </w:r>
            <w:r>
              <w:rPr>
                <w:spacing w:val="2"/>
                <w:w w:val="102"/>
                <w:sz w:val="20"/>
              </w:rPr>
              <w:t>た歩道を有する道路及び当該出入口に接する歩道を有し、かつ、縁石線又</w:t>
            </w:r>
            <w:r>
              <w:rPr>
                <w:w w:val="102"/>
                <w:sz w:val="20"/>
              </w:rPr>
              <w:t>は柵その他これに類する工作物により車線が往復の方向別に分離されてい</w:t>
            </w:r>
            <w:r>
              <w:rPr>
                <w:spacing w:val="-2"/>
                <w:w w:val="102"/>
                <w:sz w:val="20"/>
              </w:rPr>
              <w:t>る道路以外の道路にあつては、当該出入口の反対側及びその左右</w:t>
            </w:r>
            <w:r>
              <w:rPr>
                <w:spacing w:val="1"/>
                <w:w w:val="102"/>
                <w:sz w:val="20"/>
              </w:rPr>
              <w:t>20</w:t>
            </w:r>
            <w:r>
              <w:rPr>
                <w:spacing w:val="3"/>
                <w:w w:val="102"/>
                <w:sz w:val="20"/>
              </w:rPr>
              <w:t>ｍ</w:t>
            </w:r>
            <w:r>
              <w:rPr>
                <w:w w:val="102"/>
                <w:sz w:val="20"/>
              </w:rPr>
              <w:t>以内</w:t>
            </w:r>
            <w:r>
              <w:rPr>
                <w:spacing w:val="-2"/>
                <w:w w:val="102"/>
                <w:sz w:val="20"/>
              </w:rPr>
              <w:t>の部分を含む。</w:t>
            </w:r>
            <w:r>
              <w:rPr>
                <w:w w:val="102"/>
                <w:sz w:val="20"/>
              </w:rPr>
              <w:t>）</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376" w:hRule="atLeast"/>
        </w:trPr>
        <w:tc>
          <w:tcPr>
            <w:tcW w:w="1378" w:type="dxa"/>
            <w:gridSpan w:val="2"/>
            <w:vMerge/>
            <w:tcBorders>
              <w:top w:val="nil"/>
            </w:tcBorders>
          </w:tcPr>
          <w:p>
            <w:pPr>
              <w:rPr>
                <w:sz w:val="2"/>
                <w:szCs w:val="2"/>
              </w:rPr>
            </w:pPr>
          </w:p>
        </w:tc>
        <w:tc>
          <w:tcPr>
            <w:tcW w:w="6633" w:type="dxa"/>
            <w:gridSpan w:val="3"/>
          </w:tcPr>
          <w:p>
            <w:pPr>
              <w:pStyle w:val="TableParagraph"/>
              <w:spacing w:before="50"/>
              <w:ind w:left="35"/>
              <w:rPr>
                <w:sz w:val="20"/>
              </w:rPr>
            </w:pPr>
            <w:r>
              <w:rPr>
                <w:sz w:val="20"/>
              </w:rPr>
              <w:t>橋（国土交通大臣が認めるものを除く。</w:t>
            </w:r>
            <w:r>
              <w:rPr>
                <w:spacing w:val="-10"/>
                <w:sz w:val="20"/>
              </w:rPr>
              <w:t>）</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375" w:hRule="atLeast"/>
        </w:trPr>
        <w:tc>
          <w:tcPr>
            <w:tcW w:w="1378" w:type="dxa"/>
            <w:gridSpan w:val="2"/>
            <w:vMerge/>
            <w:tcBorders>
              <w:top w:val="nil"/>
            </w:tcBorders>
          </w:tcPr>
          <w:p>
            <w:pPr>
              <w:rPr>
                <w:sz w:val="2"/>
                <w:szCs w:val="2"/>
              </w:rPr>
            </w:pPr>
          </w:p>
        </w:tc>
        <w:tc>
          <w:tcPr>
            <w:tcW w:w="6633" w:type="dxa"/>
            <w:gridSpan w:val="3"/>
          </w:tcPr>
          <w:p>
            <w:pPr>
              <w:pStyle w:val="TableParagraph"/>
              <w:spacing w:before="50"/>
              <w:ind w:left="35"/>
              <w:rPr>
                <w:sz w:val="20"/>
              </w:rPr>
            </w:pPr>
            <w:r>
              <w:rPr>
                <w:sz w:val="20"/>
              </w:rPr>
              <w:t>幅員６ｍ未満の道路（国土交通大臣が認めるものを除く。</w:t>
            </w:r>
            <w:r>
              <w:rPr>
                <w:spacing w:val="-10"/>
                <w:sz w:val="20"/>
              </w:rPr>
              <w:t>）</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r>
        <w:trPr>
          <w:trHeight w:val="376" w:hRule="atLeast"/>
        </w:trPr>
        <w:tc>
          <w:tcPr>
            <w:tcW w:w="1378" w:type="dxa"/>
            <w:gridSpan w:val="2"/>
            <w:vMerge/>
            <w:tcBorders>
              <w:top w:val="nil"/>
            </w:tcBorders>
          </w:tcPr>
          <w:p>
            <w:pPr>
              <w:rPr>
                <w:sz w:val="2"/>
                <w:szCs w:val="2"/>
              </w:rPr>
            </w:pPr>
          </w:p>
        </w:tc>
        <w:tc>
          <w:tcPr>
            <w:tcW w:w="6633" w:type="dxa"/>
            <w:gridSpan w:val="3"/>
          </w:tcPr>
          <w:p>
            <w:pPr>
              <w:pStyle w:val="TableParagraph"/>
              <w:spacing w:before="50"/>
              <w:ind w:left="35"/>
              <w:rPr>
                <w:sz w:val="20"/>
              </w:rPr>
            </w:pPr>
            <w:r>
              <w:rPr>
                <w:sz w:val="20"/>
              </w:rPr>
              <w:t>縦断勾配が10</w:t>
            </w:r>
            <w:r>
              <w:rPr>
                <w:spacing w:val="-2"/>
                <w:sz w:val="20"/>
              </w:rPr>
              <w:t>％を超える道路</w:t>
            </w:r>
          </w:p>
        </w:tc>
        <w:tc>
          <w:tcPr>
            <w:tcW w:w="272" w:type="dxa"/>
            <w:vMerge/>
            <w:tcBorders>
              <w:top w:val="nil"/>
            </w:tcBorders>
          </w:tcPr>
          <w:p>
            <w:pPr>
              <w:rPr>
                <w:sz w:val="2"/>
                <w:szCs w:val="2"/>
              </w:rPr>
            </w:pPr>
          </w:p>
        </w:tc>
        <w:tc>
          <w:tcPr>
            <w:tcW w:w="1822" w:type="dxa"/>
          </w:tcPr>
          <w:p>
            <w:pPr>
              <w:pStyle w:val="TableParagraph"/>
              <w:rPr>
                <w:rFonts w:ascii="Times New Roman"/>
                <w:sz w:val="20"/>
              </w:rPr>
            </w:pPr>
          </w:p>
        </w:tc>
        <w:tc>
          <w:tcPr>
            <w:tcW w:w="540" w:type="dxa"/>
          </w:tcPr>
          <w:p>
            <w:pPr>
              <w:pStyle w:val="TableParagraph"/>
              <w:rPr>
                <w:rFonts w:ascii="Times New Roman"/>
                <w:sz w:val="20"/>
              </w:rPr>
            </w:pPr>
          </w:p>
        </w:tc>
      </w:tr>
    </w:tbl>
    <w:p>
      <w:pPr>
        <w:rPr>
          <w:sz w:val="2"/>
          <w:szCs w:val="2"/>
        </w:rPr>
      </w:pPr>
      <w:r>
        <w:rPr/>
        <mc:AlternateContent>
          <mc:Choice Requires="wps">
            <w:drawing>
              <wp:anchor distT="0" distB="0" distL="0" distR="0" allowOverlap="1" layoutInCell="1" locked="0" behindDoc="1" simplePos="0" relativeHeight="487132672">
                <wp:simplePos x="0" y="0"/>
                <wp:positionH relativeFrom="page">
                  <wp:posOffset>1336802</wp:posOffset>
                </wp:positionH>
                <wp:positionV relativeFrom="page">
                  <wp:posOffset>6606006</wp:posOffset>
                </wp:positionV>
                <wp:extent cx="154940" cy="1555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4940" cy="155575"/>
                        </a:xfrm>
                        <a:prstGeom prst="rect">
                          <a:avLst/>
                        </a:prstGeom>
                      </wps:spPr>
                      <wps:txbx>
                        <w:txbxContent>
                          <w:p>
                            <w:pPr>
                              <w:spacing w:line="168" w:lineRule="auto" w:before="0"/>
                              <w:ind w:left="20" w:right="0" w:firstLine="0"/>
                              <w:jc w:val="left"/>
                              <w:rPr>
                                <w:sz w:val="20"/>
                              </w:rPr>
                            </w:pPr>
                            <w:r>
                              <w:rPr>
                                <w:w w:val="102"/>
                                <w:sz w:val="20"/>
                              </w:rPr>
                              <w:t>（</w:t>
                            </w:r>
                          </w:p>
                        </w:txbxContent>
                      </wps:txbx>
                      <wps:bodyPr wrap="square" lIns="0" tIns="0" rIns="0" bIns="0" rtlCol="0" vert="eaVert">
                        <a:noAutofit/>
                      </wps:bodyPr>
                    </wps:wsp>
                  </a:graphicData>
                </a:graphic>
              </wp:anchor>
            </w:drawing>
          </mc:Choice>
          <mc:Fallback>
            <w:pict>
              <v:shape style="position:absolute;margin-left:105.260002pt;margin-top:520.15802pt;width:12.2pt;height:12.25pt;mso-position-horizontal-relative:page;mso-position-vertical-relative:page;z-index:-16183808" type="#_x0000_t202" id="docshape2" filled="false" stroked="false">
                <v:textbox inset="0,0,0,0" style="layout-flow:vertical-ideographic">
                  <w:txbxContent>
                    <w:p>
                      <w:pPr>
                        <w:spacing w:line="168" w:lineRule="auto" w:before="0"/>
                        <w:ind w:left="20" w:right="0" w:firstLine="0"/>
                        <w:jc w:val="left"/>
                        <w:rPr>
                          <w:sz w:val="20"/>
                        </w:rPr>
                      </w:pPr>
                      <w:r>
                        <w:rPr>
                          <w:w w:val="102"/>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133184">
                <wp:simplePos x="0" y="0"/>
                <wp:positionH relativeFrom="page">
                  <wp:posOffset>1336802</wp:posOffset>
                </wp:positionH>
                <wp:positionV relativeFrom="page">
                  <wp:posOffset>7326858</wp:posOffset>
                </wp:positionV>
                <wp:extent cx="154940" cy="1555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4940" cy="155575"/>
                        </a:xfrm>
                        <a:prstGeom prst="rect">
                          <a:avLst/>
                        </a:prstGeom>
                      </wps:spPr>
                      <wps:txbx>
                        <w:txbxContent>
                          <w:p>
                            <w:pPr>
                              <w:spacing w:line="168" w:lineRule="auto" w:before="0"/>
                              <w:ind w:left="20" w:right="0" w:firstLine="0"/>
                              <w:jc w:val="left"/>
                              <w:rPr>
                                <w:sz w:val="20"/>
                              </w:rPr>
                            </w:pPr>
                            <w:r>
                              <w:rPr>
                                <w:w w:val="102"/>
                                <w:sz w:val="20"/>
                              </w:rPr>
                              <w:t>）</w:t>
                            </w:r>
                          </w:p>
                        </w:txbxContent>
                      </wps:txbx>
                      <wps:bodyPr wrap="square" lIns="0" tIns="0" rIns="0" bIns="0" rtlCol="0" vert="eaVert">
                        <a:noAutofit/>
                      </wps:bodyPr>
                    </wps:wsp>
                  </a:graphicData>
                </a:graphic>
              </wp:anchor>
            </w:drawing>
          </mc:Choice>
          <mc:Fallback>
            <w:pict>
              <v:shape style="position:absolute;margin-left:105.260002pt;margin-top:576.918030pt;width:12.2pt;height:12.25pt;mso-position-horizontal-relative:page;mso-position-vertical-relative:page;z-index:-16183296" type="#_x0000_t202" id="docshape3" filled="false" stroked="false">
                <v:textbox inset="0,0,0,0" style="layout-flow:vertical-ideographic">
                  <w:txbxContent>
                    <w:p>
                      <w:pPr>
                        <w:spacing w:line="168" w:lineRule="auto" w:before="0"/>
                        <w:ind w:left="20" w:right="0" w:firstLine="0"/>
                        <w:jc w:val="left"/>
                        <w:rPr>
                          <w:sz w:val="20"/>
                        </w:rPr>
                      </w:pPr>
                      <w:r>
                        <w:rPr>
                          <w:w w:val="102"/>
                          <w:sz w:val="20"/>
                        </w:rPr>
                        <w:t>）</w:t>
                      </w:r>
                    </w:p>
                  </w:txbxContent>
                </v:textbox>
                <w10:wrap type="none"/>
              </v:shape>
            </w:pict>
          </mc:Fallback>
        </mc:AlternateContent>
      </w:r>
    </w:p>
    <w:p>
      <w:pPr>
        <w:spacing w:after="0"/>
        <w:rPr>
          <w:sz w:val="2"/>
          <w:szCs w:val="2"/>
        </w:rPr>
        <w:sectPr>
          <w:footerReference w:type="default" r:id="rId5"/>
          <w:type w:val="continuous"/>
          <w:pgSz w:w="11900" w:h="16840"/>
          <w:pgMar w:header="0" w:footer="504" w:top="1120" w:bottom="1073" w:left="500" w:right="520"/>
          <w:pgNumType w:start="1"/>
        </w:sectPr>
      </w:pPr>
    </w:p>
    <w:tbl>
      <w:tblPr>
        <w:tblW w:w="0" w:type="auto"/>
        <w:jc w:val="left"/>
        <w:tblInd w:w="13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1378"/>
        <w:gridCol w:w="473"/>
        <w:gridCol w:w="6159"/>
        <w:gridCol w:w="272"/>
        <w:gridCol w:w="1822"/>
        <w:gridCol w:w="540"/>
      </w:tblGrid>
      <w:tr>
        <w:trPr>
          <w:trHeight w:val="420" w:hRule="atLeast"/>
        </w:trPr>
        <w:tc>
          <w:tcPr>
            <w:tcW w:w="1378" w:type="dxa"/>
            <w:tcBorders>
              <w:left w:val="single" w:sz="8" w:space="0" w:color="000000"/>
              <w:bottom w:val="single" w:sz="8" w:space="0" w:color="000000"/>
              <w:right w:val="single" w:sz="8" w:space="0" w:color="000000"/>
            </w:tcBorders>
          </w:tcPr>
          <w:p>
            <w:pPr>
              <w:pStyle w:val="TableParagraph"/>
              <w:spacing w:before="61"/>
              <w:ind w:left="282"/>
              <w:rPr>
                <w:sz w:val="20"/>
              </w:rPr>
            </w:pPr>
            <w:r>
              <w:rPr>
                <w:spacing w:val="-3"/>
                <w:sz w:val="20"/>
              </w:rPr>
              <w:t>根拠法令</w:t>
            </w:r>
          </w:p>
        </w:tc>
        <w:tc>
          <w:tcPr>
            <w:tcW w:w="6904" w:type="dxa"/>
            <w:gridSpan w:val="3"/>
            <w:tcBorders>
              <w:left w:val="single" w:sz="8" w:space="0" w:color="000000"/>
              <w:bottom w:val="single" w:sz="8" w:space="0" w:color="000000"/>
              <w:right w:val="single" w:sz="8" w:space="0" w:color="000000"/>
            </w:tcBorders>
          </w:tcPr>
          <w:p>
            <w:pPr>
              <w:pStyle w:val="TableParagraph"/>
              <w:spacing w:before="61"/>
              <w:ind w:left="21"/>
              <w:jc w:val="center"/>
              <w:rPr>
                <w:sz w:val="20"/>
              </w:rPr>
            </w:pPr>
            <w:r>
              <w:rPr>
                <w:spacing w:val="29"/>
                <w:sz w:val="20"/>
              </w:rPr>
              <w:t>設 備 基 準</w:t>
            </w:r>
          </w:p>
        </w:tc>
        <w:tc>
          <w:tcPr>
            <w:tcW w:w="1822" w:type="dxa"/>
            <w:tcBorders>
              <w:left w:val="single" w:sz="8" w:space="0" w:color="000000"/>
              <w:bottom w:val="single" w:sz="8" w:space="0" w:color="000000"/>
              <w:right w:val="single" w:sz="8" w:space="0" w:color="000000"/>
            </w:tcBorders>
          </w:tcPr>
          <w:p>
            <w:pPr>
              <w:pStyle w:val="TableParagraph"/>
              <w:tabs>
                <w:tab w:pos="1043" w:val="left" w:leader="none"/>
              </w:tabs>
              <w:spacing w:before="71"/>
              <w:ind w:left="571"/>
              <w:rPr>
                <w:sz w:val="20"/>
              </w:rPr>
            </w:pPr>
            <w:r>
              <w:rPr>
                <w:spacing w:val="-10"/>
                <w:sz w:val="20"/>
              </w:rPr>
              <w:t>備</w:t>
            </w:r>
            <w:r>
              <w:rPr>
                <w:sz w:val="20"/>
              </w:rPr>
              <w:tab/>
            </w:r>
            <w:r>
              <w:rPr>
                <w:spacing w:val="-10"/>
                <w:sz w:val="20"/>
              </w:rPr>
              <w:t>考</w:t>
            </w:r>
          </w:p>
        </w:tc>
        <w:tc>
          <w:tcPr>
            <w:tcW w:w="540" w:type="dxa"/>
            <w:tcBorders>
              <w:left w:val="single" w:sz="8" w:space="0" w:color="000000"/>
              <w:bottom w:val="single" w:sz="8" w:space="0" w:color="000000"/>
              <w:right w:val="single" w:sz="8" w:space="0" w:color="000000"/>
            </w:tcBorders>
          </w:tcPr>
          <w:p>
            <w:pPr>
              <w:pStyle w:val="TableParagraph"/>
              <w:spacing w:before="71"/>
              <w:ind w:left="52"/>
              <w:rPr>
                <w:sz w:val="20"/>
              </w:rPr>
            </w:pPr>
            <w:r>
              <w:rPr>
                <w:spacing w:val="-4"/>
                <w:sz w:val="20"/>
              </w:rPr>
              <w:t>ﾁｪｯｸ</w:t>
            </w:r>
          </w:p>
        </w:tc>
      </w:tr>
      <w:tr>
        <w:trPr>
          <w:trHeight w:val="613" w:hRule="atLeast"/>
        </w:trPr>
        <w:tc>
          <w:tcPr>
            <w:tcW w:w="1378"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rPr>
                <w:rFonts w:ascii="Times New Roman"/>
                <w:sz w:val="20"/>
              </w:rPr>
            </w:pPr>
          </w:p>
          <w:p>
            <w:pPr>
              <w:pStyle w:val="TableParagraph"/>
              <w:spacing w:line="243" w:lineRule="exact"/>
              <w:ind w:left="35"/>
              <w:rPr>
                <w:sz w:val="20"/>
              </w:rPr>
            </w:pPr>
            <w:r>
              <w:rPr>
                <w:spacing w:val="-4"/>
                <w:sz w:val="20"/>
              </w:rPr>
              <w:t>出入口</w:t>
            </w:r>
          </w:p>
          <w:p>
            <w:pPr>
              <w:pStyle w:val="TableParagraph"/>
              <w:spacing w:line="243" w:lineRule="exact"/>
              <w:ind w:left="35"/>
              <w:rPr>
                <w:sz w:val="20"/>
              </w:rPr>
            </w:pPr>
            <w:r>
              <w:rPr>
                <w:spacing w:val="-2"/>
                <w:sz w:val="20"/>
              </w:rPr>
              <w:t>施行令第７条</w:t>
            </w: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line="185" w:lineRule="exact"/>
              <w:ind w:left="35"/>
              <w:rPr>
                <w:sz w:val="20"/>
              </w:rPr>
            </w:pPr>
            <w:r>
              <w:rPr>
                <w:spacing w:val="-1"/>
                <w:sz w:val="20"/>
              </w:rPr>
              <w:t>前面道路が２以上ある場合は自動車交通に支障を及ぼすおそれの少ない道路</w:t>
            </w:r>
          </w:p>
          <w:p>
            <w:pPr>
              <w:pStyle w:val="TableParagraph"/>
              <w:spacing w:line="228" w:lineRule="exact"/>
              <w:ind w:left="35" w:right="11"/>
              <w:rPr>
                <w:sz w:val="20"/>
              </w:rPr>
            </w:pPr>
            <w:r>
              <w:rPr>
                <w:spacing w:val="8"/>
                <w:w w:val="102"/>
                <w:sz w:val="20"/>
              </w:rPr>
              <w:t>に設けること</w:t>
            </w:r>
            <w:r>
              <w:rPr>
                <w:spacing w:val="10"/>
                <w:w w:val="102"/>
                <w:sz w:val="20"/>
              </w:rPr>
              <w:t>（</w:t>
            </w:r>
            <w:r>
              <w:rPr>
                <w:spacing w:val="7"/>
                <w:w w:val="102"/>
                <w:sz w:val="20"/>
              </w:rPr>
              <w:t>歩行者の通行に著しい支障を及ぼすおそれのある場合等を除</w:t>
            </w:r>
            <w:r>
              <w:rPr>
                <w:spacing w:val="-2"/>
                <w:w w:val="102"/>
                <w:sz w:val="20"/>
              </w:rPr>
              <w:t>く。</w:t>
            </w:r>
            <w:r>
              <w:rPr>
                <w:w w:val="102"/>
                <w:sz w:val="20"/>
              </w:rPr>
              <w:t>）</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639"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line="184" w:lineRule="exact"/>
              <w:ind w:left="35"/>
              <w:rPr>
                <w:sz w:val="20"/>
              </w:rPr>
            </w:pPr>
            <w:r>
              <w:rPr>
                <w:spacing w:val="12"/>
                <w:sz w:val="20"/>
              </w:rPr>
              <w:t>駐車面積が  </w:t>
            </w:r>
            <w:r>
              <w:rPr>
                <w:sz w:val="20"/>
              </w:rPr>
              <w:t>6,000㎡以上の場合、出口、入口とを分離し、その間隔を10ｍ</w:t>
            </w:r>
            <w:r>
              <w:rPr>
                <w:spacing w:val="-4"/>
                <w:sz w:val="20"/>
              </w:rPr>
              <w:t>以上と</w:t>
            </w:r>
          </w:p>
          <w:p>
            <w:pPr>
              <w:pStyle w:val="TableParagraph"/>
              <w:spacing w:line="228" w:lineRule="exact"/>
              <w:ind w:left="35" w:right="11"/>
              <w:rPr>
                <w:sz w:val="20"/>
              </w:rPr>
            </w:pPr>
            <w:r>
              <w:rPr>
                <w:spacing w:val="4"/>
                <w:w w:val="102"/>
                <w:sz w:val="20"/>
              </w:rPr>
              <w:t>すること</w:t>
            </w:r>
            <w:r>
              <w:rPr>
                <w:spacing w:val="6"/>
                <w:w w:val="102"/>
                <w:sz w:val="20"/>
              </w:rPr>
              <w:t>（</w:t>
            </w:r>
            <w:r>
              <w:rPr>
                <w:w w:val="102"/>
                <w:sz w:val="20"/>
              </w:rPr>
              <w:t>中央分離帯等によって物理的に往復の方向別に分離されている場合</w:t>
            </w:r>
            <w:r>
              <w:rPr>
                <w:spacing w:val="-2"/>
                <w:w w:val="102"/>
                <w:sz w:val="20"/>
              </w:rPr>
              <w:t>を除く。</w:t>
            </w:r>
            <w:r>
              <w:rPr>
                <w:w w:val="102"/>
                <w:sz w:val="20"/>
              </w:rPr>
              <w:t>）</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6"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line="208" w:lineRule="auto" w:before="27"/>
              <w:ind w:left="35" w:right="10"/>
              <w:rPr>
                <w:sz w:val="20"/>
              </w:rPr>
            </w:pPr>
            <w:r>
              <w:rPr>
                <w:spacing w:val="-2"/>
                <w:w w:val="102"/>
                <w:sz w:val="20"/>
              </w:rPr>
              <w:t>出口、入口において、自動車の回転を容易にするため必要があるときは、隅切りをし、切取線の長さを</w:t>
            </w:r>
            <w:r>
              <w:rPr>
                <w:spacing w:val="2"/>
                <w:sz w:val="20"/>
              </w:rPr>
              <w:t> </w:t>
            </w:r>
            <w:r>
              <w:rPr>
                <w:spacing w:val="1"/>
                <w:w w:val="102"/>
                <w:sz w:val="20"/>
              </w:rPr>
              <w:t>1</w:t>
            </w:r>
            <w:r>
              <w:rPr>
                <w:spacing w:val="-1"/>
                <w:w w:val="102"/>
                <w:sz w:val="20"/>
              </w:rPr>
              <w:t>.</w:t>
            </w:r>
            <w:r>
              <w:rPr>
                <w:spacing w:val="1"/>
                <w:w w:val="102"/>
                <w:sz w:val="20"/>
              </w:rPr>
              <w:t>5</w:t>
            </w:r>
            <w:r>
              <w:rPr>
                <w:w w:val="102"/>
                <w:sz w:val="20"/>
              </w:rPr>
              <w:t>ｍ</w:t>
            </w:r>
            <w:r>
              <w:rPr>
                <w:spacing w:val="-1"/>
                <w:w w:val="102"/>
                <w:sz w:val="20"/>
              </w:rPr>
              <w:t>以上とすること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772"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line="208" w:lineRule="auto" w:before="45"/>
              <w:ind w:left="35" w:right="11"/>
              <w:jc w:val="both"/>
              <w:rPr>
                <w:sz w:val="20"/>
              </w:rPr>
            </w:pPr>
            <w:r>
              <w:rPr>
                <w:spacing w:val="2"/>
                <w:w w:val="102"/>
                <w:sz w:val="20"/>
              </w:rPr>
              <w:t>出口付近の構造は、２</w:t>
            </w:r>
            <w:r>
              <w:rPr>
                <w:spacing w:val="5"/>
                <w:w w:val="102"/>
                <w:sz w:val="20"/>
              </w:rPr>
              <w:t>ｍ</w:t>
            </w:r>
            <w:r>
              <w:rPr>
                <w:spacing w:val="3"/>
                <w:w w:val="102"/>
                <w:sz w:val="20"/>
              </w:rPr>
              <w:t>（二輪</w:t>
            </w:r>
            <w:r>
              <w:rPr>
                <w:spacing w:val="1"/>
                <w:w w:val="102"/>
                <w:sz w:val="20"/>
              </w:rPr>
              <w:t>1</w:t>
            </w:r>
            <w:r>
              <w:rPr>
                <w:spacing w:val="-1"/>
                <w:w w:val="102"/>
                <w:sz w:val="20"/>
              </w:rPr>
              <w:t>.</w:t>
            </w:r>
            <w:r>
              <w:rPr>
                <w:spacing w:val="6"/>
                <w:w w:val="102"/>
                <w:sz w:val="20"/>
              </w:rPr>
              <w:t>3</w:t>
            </w:r>
            <w:r>
              <w:rPr>
                <w:spacing w:val="3"/>
                <w:w w:val="102"/>
                <w:sz w:val="20"/>
              </w:rPr>
              <w:t>ｍ</w:t>
            </w:r>
            <w:r>
              <w:rPr>
                <w:spacing w:val="6"/>
                <w:w w:val="102"/>
                <w:sz w:val="20"/>
              </w:rPr>
              <w:t>）</w:t>
            </w:r>
            <w:r>
              <w:rPr>
                <w:spacing w:val="2"/>
                <w:w w:val="102"/>
                <w:sz w:val="20"/>
              </w:rPr>
              <w:t>後退し車路の中心線</w:t>
            </w:r>
            <w:r>
              <w:rPr>
                <w:spacing w:val="1"/>
                <w:w w:val="102"/>
                <w:sz w:val="20"/>
              </w:rPr>
              <w:t>1</w:t>
            </w:r>
            <w:r>
              <w:rPr>
                <w:spacing w:val="-1"/>
                <w:w w:val="102"/>
                <w:sz w:val="20"/>
              </w:rPr>
              <w:t>.</w:t>
            </w:r>
            <w:r>
              <w:rPr>
                <w:spacing w:val="6"/>
                <w:w w:val="102"/>
                <w:sz w:val="20"/>
              </w:rPr>
              <w:t>4</w:t>
            </w:r>
            <w:r>
              <w:rPr>
                <w:spacing w:val="3"/>
                <w:w w:val="102"/>
                <w:sz w:val="20"/>
              </w:rPr>
              <w:t>ｍ</w:t>
            </w:r>
            <w:r>
              <w:rPr>
                <w:w w:val="102"/>
                <w:sz w:val="20"/>
              </w:rPr>
              <w:t>の高さにおいて</w:t>
            </w:r>
            <w:r>
              <w:rPr>
                <w:spacing w:val="1"/>
                <w:w w:val="102"/>
                <w:sz w:val="20"/>
              </w:rPr>
              <w:t>道路の中心線に直角に向かって左右にそれぞれ6</w:t>
            </w:r>
            <w:r>
              <w:rPr>
                <w:spacing w:val="3"/>
                <w:w w:val="102"/>
                <w:sz w:val="20"/>
              </w:rPr>
              <w:t>0</w:t>
            </w:r>
            <w:r>
              <w:rPr>
                <w:w w:val="102"/>
                <w:sz w:val="20"/>
              </w:rPr>
              <w:t>度以上の範囲内において歩</w:t>
            </w:r>
            <w:r>
              <w:rPr>
                <w:spacing w:val="-1"/>
                <w:w w:val="102"/>
                <w:sz w:val="20"/>
              </w:rPr>
              <w:t>行者の存在を確認できるようにすること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1378"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1"/>
              <w:rPr>
                <w:rFonts w:ascii="Times New Roman"/>
                <w:sz w:val="20"/>
              </w:rPr>
            </w:pPr>
          </w:p>
          <w:p>
            <w:pPr>
              <w:pStyle w:val="TableParagraph"/>
              <w:spacing w:line="243" w:lineRule="exact"/>
              <w:ind w:left="35"/>
              <w:rPr>
                <w:sz w:val="20"/>
              </w:rPr>
            </w:pPr>
            <w:r>
              <w:rPr>
                <w:spacing w:val="-5"/>
                <w:sz w:val="20"/>
              </w:rPr>
              <w:t>車路</w:t>
            </w:r>
          </w:p>
          <w:p>
            <w:pPr>
              <w:pStyle w:val="TableParagraph"/>
              <w:spacing w:line="243" w:lineRule="exact"/>
              <w:ind w:left="35"/>
              <w:rPr>
                <w:sz w:val="20"/>
              </w:rPr>
            </w:pPr>
            <w:r>
              <w:rPr>
                <w:spacing w:val="-2"/>
                <w:sz w:val="20"/>
              </w:rPr>
              <w:t>施行令第８条</w:t>
            </w: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2"/>
              <w:rPr>
                <w:sz w:val="20"/>
              </w:rPr>
            </w:pPr>
            <w:r>
              <w:rPr>
                <w:spacing w:val="-2"/>
                <w:sz w:val="20"/>
              </w:rPr>
              <w:t>一方通行で徴収施設が設けられ、かつ、歩行者の通行の用に供しない部分2.75</w:t>
            </w:r>
            <w:r>
              <w:rPr>
                <w:spacing w:val="40"/>
                <w:sz w:val="20"/>
              </w:rPr>
              <w:t> </w:t>
            </w:r>
            <w:r>
              <w:rPr>
                <w:spacing w:val="-2"/>
                <w:sz w:val="20"/>
              </w:rPr>
              <w:t>ｍ（二輪1.75ｍ）以上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幅員5.5ｍ（二輪3.5ｍ）以上、一方通行は3.5ｍ（二輪2.25ｍ）</w:t>
            </w:r>
            <w:r>
              <w:rPr>
                <w:spacing w:val="-5"/>
                <w:sz w:val="20"/>
              </w:rPr>
              <w:t>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6"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78"/>
              <w:rPr>
                <w:rFonts w:ascii="Times New Roman"/>
                <w:sz w:val="21"/>
              </w:rPr>
            </w:pPr>
          </w:p>
          <w:p>
            <w:pPr>
              <w:pStyle w:val="TableParagraph"/>
              <w:spacing w:line="415" w:lineRule="auto"/>
              <w:ind w:left="131" w:right="107"/>
              <w:jc w:val="both"/>
              <w:rPr>
                <w:sz w:val="21"/>
              </w:rPr>
            </w:pPr>
            <w:r>
              <w:rPr>
                <w:spacing w:val="-10"/>
                <w:sz w:val="21"/>
              </w:rPr>
              <w:t>建築物</w:t>
            </w: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はり下の高さは、2.3ｍ</w:t>
            </w:r>
            <w:r>
              <w:rPr>
                <w:spacing w:val="-5"/>
                <w:sz w:val="20"/>
              </w:rPr>
              <w:t>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屈曲部（ターンテーブル除く）は、内のり半径５ｍ（二輪３ｍ）</w:t>
            </w:r>
            <w:r>
              <w:rPr>
                <w:spacing w:val="-5"/>
                <w:sz w:val="20"/>
              </w:rPr>
              <w:t>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傾斜部の縦断勾配は17</w:t>
            </w:r>
            <w:r>
              <w:rPr>
                <w:spacing w:val="-2"/>
                <w:sz w:val="20"/>
              </w:rPr>
              <w:t>％を超えないこと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6"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傾斜部の路面は、粗面とし、滑りにくい材料で仕上げること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1378"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before="2"/>
              <w:ind w:left="35"/>
              <w:rPr>
                <w:sz w:val="20"/>
              </w:rPr>
            </w:pPr>
            <w:r>
              <w:rPr>
                <w:spacing w:val="-5"/>
                <w:sz w:val="20"/>
              </w:rPr>
              <w:t>高さ</w:t>
            </w:r>
          </w:p>
          <w:p>
            <w:pPr>
              <w:pStyle w:val="TableParagraph"/>
              <w:spacing w:line="243" w:lineRule="exact"/>
              <w:ind w:left="35"/>
              <w:rPr>
                <w:sz w:val="20"/>
              </w:rPr>
            </w:pPr>
            <w:r>
              <w:rPr>
                <w:spacing w:val="-2"/>
                <w:sz w:val="20"/>
              </w:rPr>
              <w:t>施行令第９条</w:t>
            </w: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15"/>
              <w:ind w:left="35"/>
              <w:rPr>
                <w:sz w:val="20"/>
              </w:rPr>
            </w:pPr>
            <w:r>
              <w:rPr>
                <w:sz w:val="20"/>
              </w:rPr>
              <w:t>駐車の用に供する部分（車室）のはり下の高さは、2.1ｍ</w:t>
            </w:r>
            <w:r>
              <w:rPr>
                <w:spacing w:val="-5"/>
                <w:sz w:val="20"/>
              </w:rPr>
              <w:t>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8" w:hRule="atLeast"/>
        </w:trPr>
        <w:tc>
          <w:tcPr>
            <w:tcW w:w="1378"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before="2"/>
              <w:ind w:left="35"/>
              <w:rPr>
                <w:sz w:val="20"/>
              </w:rPr>
            </w:pPr>
            <w:r>
              <w:rPr>
                <w:spacing w:val="-3"/>
                <w:sz w:val="20"/>
              </w:rPr>
              <w:t>避難階段</w:t>
            </w:r>
          </w:p>
          <w:p>
            <w:pPr>
              <w:pStyle w:val="TableParagraph"/>
              <w:spacing w:line="243" w:lineRule="exact"/>
              <w:ind w:left="35"/>
              <w:rPr>
                <w:sz w:val="20"/>
              </w:rPr>
            </w:pPr>
            <w:r>
              <w:rPr>
                <w:sz w:val="20"/>
              </w:rPr>
              <w:t>施行令第10</w:t>
            </w:r>
            <w:r>
              <w:rPr>
                <w:spacing w:val="-10"/>
                <w:sz w:val="20"/>
              </w:rPr>
              <w:t>条</w:t>
            </w: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1"/>
              <w:rPr>
                <w:sz w:val="20"/>
              </w:rPr>
            </w:pPr>
            <w:r>
              <w:rPr>
                <w:spacing w:val="-1"/>
                <w:w w:val="102"/>
                <w:sz w:val="20"/>
              </w:rPr>
              <w:t>直接地上に通ずる出入口のある階以外の階に駐車場のある場合は、避難階段又はこれに代わる設備を設けなければならない。</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1378"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before="2"/>
              <w:ind w:left="35"/>
              <w:rPr>
                <w:sz w:val="20"/>
              </w:rPr>
            </w:pPr>
            <w:r>
              <w:rPr>
                <w:spacing w:val="-3"/>
                <w:sz w:val="20"/>
              </w:rPr>
              <w:t>防火区画</w:t>
            </w:r>
          </w:p>
          <w:p>
            <w:pPr>
              <w:pStyle w:val="TableParagraph"/>
              <w:spacing w:line="243" w:lineRule="exact"/>
              <w:ind w:left="35"/>
              <w:rPr>
                <w:sz w:val="20"/>
              </w:rPr>
            </w:pPr>
            <w:r>
              <w:rPr>
                <w:sz w:val="20"/>
              </w:rPr>
              <w:t>施行令第11</w:t>
            </w:r>
            <w:r>
              <w:rPr>
                <w:spacing w:val="-10"/>
                <w:sz w:val="20"/>
              </w:rPr>
              <w:t>条</w:t>
            </w: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1"/>
              <w:rPr>
                <w:sz w:val="20"/>
              </w:rPr>
            </w:pPr>
            <w:r>
              <w:rPr>
                <w:spacing w:val="-3"/>
                <w:w w:val="102"/>
                <w:sz w:val="20"/>
              </w:rPr>
              <w:t>給油所その他の火災の危険のある施設を附置する場合、耐火構造の壁又</w:t>
            </w:r>
            <w:r>
              <w:rPr>
                <w:spacing w:val="-1"/>
                <w:w w:val="102"/>
                <w:sz w:val="20"/>
              </w:rPr>
              <w:t>は特定防火設備によって区画しなければならない。</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772" w:hRule="atLeast"/>
        </w:trPr>
        <w:tc>
          <w:tcPr>
            <w:tcW w:w="1378"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before="134"/>
              <w:ind w:left="35"/>
              <w:rPr>
                <w:sz w:val="20"/>
              </w:rPr>
            </w:pPr>
            <w:r>
              <w:rPr>
                <w:spacing w:val="-3"/>
                <w:sz w:val="20"/>
              </w:rPr>
              <w:t>換気装置</w:t>
            </w:r>
          </w:p>
          <w:p>
            <w:pPr>
              <w:pStyle w:val="TableParagraph"/>
              <w:spacing w:line="243" w:lineRule="exact"/>
              <w:ind w:left="35"/>
              <w:rPr>
                <w:sz w:val="20"/>
              </w:rPr>
            </w:pPr>
            <w:r>
              <w:rPr>
                <w:sz w:val="20"/>
              </w:rPr>
              <w:t>施行令第12</w:t>
            </w:r>
            <w:r>
              <w:rPr>
                <w:spacing w:val="-10"/>
                <w:sz w:val="20"/>
              </w:rPr>
              <w:t>条</w:t>
            </w: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line="208" w:lineRule="auto" w:before="45"/>
              <w:ind w:left="35" w:right="11"/>
              <w:jc w:val="both"/>
              <w:rPr>
                <w:sz w:val="20"/>
              </w:rPr>
            </w:pPr>
            <w:r>
              <w:rPr>
                <w:spacing w:val="-1"/>
                <w:w w:val="102"/>
                <w:sz w:val="20"/>
              </w:rPr>
              <w:t>内部の空気を床面積１㎡につき毎時１４㎥以上直接外気と交換する能力を</w:t>
            </w:r>
            <w:r>
              <w:rPr>
                <w:spacing w:val="1"/>
                <w:w w:val="102"/>
                <w:sz w:val="20"/>
              </w:rPr>
              <w:t>有する換気装置を設けなければならない</w:t>
            </w:r>
            <w:r>
              <w:rPr>
                <w:spacing w:val="6"/>
                <w:w w:val="102"/>
                <w:sz w:val="20"/>
              </w:rPr>
              <w:t>（</w:t>
            </w:r>
            <w:r>
              <w:rPr>
                <w:spacing w:val="1"/>
                <w:w w:val="102"/>
                <w:sz w:val="20"/>
              </w:rPr>
              <w:t>窓その他の開口部を有し、換気</w:t>
            </w:r>
            <w:r>
              <w:rPr>
                <w:spacing w:val="-1"/>
                <w:w w:val="102"/>
                <w:sz w:val="20"/>
              </w:rPr>
              <w:t>に有効な部分の面積がその階の床面積の</w:t>
            </w:r>
            <w:r>
              <w:rPr>
                <w:spacing w:val="1"/>
                <w:w w:val="102"/>
                <w:sz w:val="20"/>
              </w:rPr>
              <w:t>1/10</w:t>
            </w:r>
            <w:r>
              <w:rPr>
                <w:spacing w:val="-2"/>
                <w:w w:val="102"/>
                <w:sz w:val="20"/>
              </w:rPr>
              <w:t>以上のものは除く。</w:t>
            </w:r>
            <w:r>
              <w:rPr>
                <w:w w:val="102"/>
                <w:sz w:val="20"/>
              </w:rPr>
              <w:t>）</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137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3" w:lineRule="exact" w:before="134"/>
              <w:ind w:left="35"/>
              <w:rPr>
                <w:sz w:val="20"/>
              </w:rPr>
            </w:pPr>
            <w:r>
              <w:rPr>
                <w:spacing w:val="-3"/>
                <w:sz w:val="20"/>
              </w:rPr>
              <w:t>照明装置</w:t>
            </w:r>
          </w:p>
          <w:p>
            <w:pPr>
              <w:pStyle w:val="TableParagraph"/>
              <w:spacing w:line="243" w:lineRule="exact"/>
              <w:ind w:left="35"/>
              <w:rPr>
                <w:sz w:val="20"/>
              </w:rPr>
            </w:pPr>
            <w:r>
              <w:rPr>
                <w:sz w:val="20"/>
              </w:rPr>
              <w:t>施行令第13</w:t>
            </w:r>
            <w:r>
              <w:rPr>
                <w:spacing w:val="-10"/>
                <w:sz w:val="20"/>
              </w:rPr>
              <w:t>条</w:t>
            </w: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車路の路面、10</w:t>
            </w:r>
            <w:r>
              <w:rPr>
                <w:spacing w:val="-2"/>
                <w:sz w:val="20"/>
              </w:rPr>
              <w:t>ルックス以上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駐車部分の床面、２ルックス以上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8" w:hRule="atLeast"/>
        </w:trPr>
        <w:tc>
          <w:tcPr>
            <w:tcW w:w="1378"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before="2"/>
              <w:ind w:left="35"/>
              <w:rPr>
                <w:sz w:val="20"/>
              </w:rPr>
            </w:pPr>
            <w:r>
              <w:rPr>
                <w:spacing w:val="-3"/>
                <w:sz w:val="20"/>
              </w:rPr>
              <w:t>警報装置</w:t>
            </w:r>
          </w:p>
          <w:p>
            <w:pPr>
              <w:pStyle w:val="TableParagraph"/>
              <w:spacing w:line="243" w:lineRule="exact"/>
              <w:ind w:left="35"/>
              <w:rPr>
                <w:sz w:val="20"/>
              </w:rPr>
            </w:pPr>
            <w:r>
              <w:rPr>
                <w:sz w:val="20"/>
              </w:rPr>
              <w:t>施行令第14</w:t>
            </w:r>
            <w:r>
              <w:rPr>
                <w:spacing w:val="-10"/>
                <w:sz w:val="20"/>
              </w:rPr>
              <w:t>条</w:t>
            </w: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1" w:type="dxa"/>
            <w:gridSpan w:val="2"/>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0"/>
              <w:rPr>
                <w:sz w:val="20"/>
              </w:rPr>
            </w:pPr>
            <w:r>
              <w:rPr>
                <w:spacing w:val="-2"/>
                <w:sz w:val="20"/>
              </w:rPr>
              <w:t>自動車の出入及び道路交通の安全を確保するための警報装置を設けなければならない。</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1378"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before="2"/>
              <w:ind w:left="35"/>
              <w:rPr>
                <w:sz w:val="20"/>
              </w:rPr>
            </w:pPr>
            <w:r>
              <w:rPr>
                <w:spacing w:val="-3"/>
                <w:sz w:val="20"/>
              </w:rPr>
              <w:t>特殊装置</w:t>
            </w:r>
          </w:p>
          <w:p>
            <w:pPr>
              <w:pStyle w:val="TableParagraph"/>
              <w:spacing w:line="243" w:lineRule="exact"/>
              <w:ind w:left="35"/>
              <w:rPr>
                <w:sz w:val="20"/>
              </w:rPr>
            </w:pPr>
            <w:r>
              <w:rPr>
                <w:sz w:val="20"/>
              </w:rPr>
              <w:t>施行令第15</w:t>
            </w:r>
            <w:r>
              <w:rPr>
                <w:spacing w:val="-10"/>
                <w:sz w:val="20"/>
              </w:rPr>
              <w:t>条</w:t>
            </w: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1"/>
              <w:rPr>
                <w:sz w:val="20"/>
              </w:rPr>
            </w:pPr>
            <w:r>
              <w:rPr>
                <w:spacing w:val="2"/>
                <w:w w:val="102"/>
                <w:sz w:val="20"/>
              </w:rPr>
              <w:t>第</w:t>
            </w:r>
            <w:r>
              <w:rPr>
                <w:spacing w:val="1"/>
                <w:w w:val="102"/>
                <w:sz w:val="20"/>
              </w:rPr>
              <w:t>7</w:t>
            </w:r>
            <w:r>
              <w:rPr>
                <w:spacing w:val="2"/>
                <w:w w:val="102"/>
                <w:sz w:val="20"/>
              </w:rPr>
              <w:t>～</w:t>
            </w:r>
            <w:r>
              <w:rPr>
                <w:w w:val="102"/>
                <w:sz w:val="20"/>
              </w:rPr>
              <w:t>第</w:t>
            </w:r>
            <w:r>
              <w:rPr>
                <w:spacing w:val="1"/>
                <w:w w:val="102"/>
                <w:sz w:val="20"/>
              </w:rPr>
              <w:t>1</w:t>
            </w:r>
            <w:r>
              <w:rPr>
                <w:spacing w:val="3"/>
                <w:w w:val="102"/>
                <w:sz w:val="20"/>
              </w:rPr>
              <w:t>4</w:t>
            </w:r>
            <w:r>
              <w:rPr>
                <w:spacing w:val="-1"/>
                <w:w w:val="102"/>
                <w:sz w:val="20"/>
              </w:rPr>
              <w:t>条の規定は、国土交通大臣がこの規定と同等以上の効力があると認めた場合は適用しない。</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137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68"/>
              <w:rPr>
                <w:rFonts w:ascii="Times New Roman"/>
                <w:sz w:val="20"/>
              </w:rPr>
            </w:pPr>
          </w:p>
          <w:p>
            <w:pPr>
              <w:pStyle w:val="TableParagraph"/>
              <w:spacing w:line="243" w:lineRule="exact"/>
              <w:ind w:left="35"/>
              <w:rPr>
                <w:sz w:val="20"/>
              </w:rPr>
            </w:pPr>
            <w:r>
              <w:rPr>
                <w:spacing w:val="-3"/>
                <w:sz w:val="20"/>
              </w:rPr>
              <w:t>駐車料金</w:t>
            </w:r>
          </w:p>
          <w:p>
            <w:pPr>
              <w:pStyle w:val="TableParagraph"/>
              <w:spacing w:line="243" w:lineRule="exact"/>
              <w:ind w:left="35"/>
              <w:rPr>
                <w:sz w:val="20"/>
              </w:rPr>
            </w:pPr>
            <w:r>
              <w:rPr>
                <w:sz w:val="20"/>
              </w:rPr>
              <w:t>施行令第16</w:t>
            </w:r>
            <w:r>
              <w:rPr>
                <w:spacing w:val="-10"/>
                <w:sz w:val="20"/>
              </w:rPr>
              <w:t>条</w:t>
            </w: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2"/>
              <w:rPr>
                <w:sz w:val="20"/>
              </w:rPr>
            </w:pPr>
            <w:r>
              <w:rPr>
                <w:w w:val="102"/>
                <w:sz w:val="20"/>
              </w:rPr>
              <w:t>能率的な経営の下における適正な原価を償い、かつ、適正な利潤を含む額をこ</w:t>
            </w:r>
            <w:r>
              <w:rPr>
                <w:spacing w:val="-1"/>
                <w:w w:val="102"/>
                <w:sz w:val="20"/>
              </w:rPr>
              <w:t>えないこと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不当な差別的取扱となる額でないこと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6"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負担能力にかんがみ、その利用を困難にするおそれのない額であること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8" w:hRule="atLeast"/>
        </w:trPr>
        <w:tc>
          <w:tcPr>
            <w:tcW w:w="1378"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before="2"/>
              <w:ind w:left="35"/>
              <w:rPr>
                <w:sz w:val="20"/>
              </w:rPr>
            </w:pPr>
            <w:r>
              <w:rPr>
                <w:spacing w:val="-5"/>
                <w:sz w:val="20"/>
              </w:rPr>
              <w:t>明示</w:t>
            </w:r>
          </w:p>
          <w:p>
            <w:pPr>
              <w:pStyle w:val="TableParagraph"/>
              <w:spacing w:line="243" w:lineRule="exact"/>
              <w:ind w:left="35"/>
              <w:rPr>
                <w:sz w:val="20"/>
              </w:rPr>
            </w:pPr>
            <w:r>
              <w:rPr>
                <w:sz w:val="20"/>
              </w:rPr>
              <w:t>施行令第17</w:t>
            </w:r>
            <w:r>
              <w:rPr>
                <w:spacing w:val="-10"/>
                <w:sz w:val="20"/>
              </w:rPr>
              <w:t>条</w:t>
            </w: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2"/>
              <w:rPr>
                <w:sz w:val="20"/>
              </w:rPr>
            </w:pPr>
            <w:r>
              <w:rPr>
                <w:w w:val="102"/>
                <w:sz w:val="20"/>
              </w:rPr>
              <w:t>利用者の見やすい場所に供用時間及び駐車料金の額を明示しなければならな</w:t>
            </w:r>
            <w:r>
              <w:rPr>
                <w:spacing w:val="-1"/>
                <w:w w:val="102"/>
                <w:sz w:val="20"/>
              </w:rPr>
              <w:t>い。</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137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27"/>
              <w:rPr>
                <w:rFonts w:ascii="Times New Roman"/>
                <w:sz w:val="20"/>
              </w:rPr>
            </w:pPr>
          </w:p>
          <w:p>
            <w:pPr>
              <w:pStyle w:val="TableParagraph"/>
              <w:spacing w:line="208" w:lineRule="auto"/>
              <w:ind w:left="35" w:right="503"/>
              <w:rPr>
                <w:sz w:val="20"/>
              </w:rPr>
            </w:pPr>
            <w:r>
              <w:rPr>
                <w:spacing w:val="-4"/>
                <w:sz w:val="20"/>
              </w:rPr>
              <w:t>管理規程</w:t>
            </w:r>
            <w:r>
              <w:rPr>
                <w:sz w:val="20"/>
              </w:rPr>
              <w:t>法第13</w:t>
            </w:r>
            <w:r>
              <w:rPr>
                <w:spacing w:val="-10"/>
                <w:sz w:val="20"/>
              </w:rPr>
              <w:t>条</w:t>
            </w:r>
          </w:p>
        </w:tc>
        <w:tc>
          <w:tcPr>
            <w:tcW w:w="663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2"/>
                <w:sz w:val="20"/>
              </w:rPr>
              <w:t>路外駐車場の名称</w:t>
            </w:r>
          </w:p>
        </w:tc>
        <w:tc>
          <w:tcPr>
            <w:tcW w:w="272"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65"/>
              <w:rPr>
                <w:rFonts w:ascii="Times New Roman"/>
                <w:sz w:val="20"/>
              </w:rPr>
            </w:pPr>
          </w:p>
          <w:p>
            <w:pPr>
              <w:pStyle w:val="TableParagraph"/>
              <w:spacing w:line="208" w:lineRule="auto"/>
              <w:ind w:left="34" w:right="11" w:firstLine="14"/>
              <w:jc w:val="both"/>
              <w:rPr>
                <w:sz w:val="20"/>
              </w:rPr>
            </w:pPr>
            <w:r>
              <w:rPr>
                <w:spacing w:val="-10"/>
                <w:sz w:val="20"/>
              </w:rPr>
              <w:t>を定める</w:t>
            </w:r>
          </w:p>
        </w:tc>
        <w:tc>
          <w:tcPr>
            <w:tcW w:w="1822"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6"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663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路外駐車場管理者の氏名、住所</w:t>
            </w:r>
          </w:p>
        </w:tc>
        <w:tc>
          <w:tcPr>
            <w:tcW w:w="272" w:type="dxa"/>
            <w:vMerge/>
            <w:tcBorders>
              <w:top w:val="nil"/>
              <w:left w:val="single" w:sz="8" w:space="0" w:color="000000"/>
              <w:bottom w:val="single" w:sz="8" w:space="0" w:color="000000"/>
              <w:right w:val="single" w:sz="8" w:space="0" w:color="000000"/>
            </w:tcBorders>
          </w:tcPr>
          <w:p>
            <w:pPr>
              <w:rPr>
                <w:sz w:val="2"/>
                <w:szCs w:val="2"/>
              </w:rPr>
            </w:pPr>
          </w:p>
        </w:tc>
        <w:tc>
          <w:tcPr>
            <w:tcW w:w="1822" w:type="dxa"/>
            <w:vMerge/>
            <w:tcBorders>
              <w:top w:val="nil"/>
              <w:left w:val="single" w:sz="8" w:space="0" w:color="000000"/>
              <w:bottom w:val="single" w:sz="8" w:space="0" w:color="000000"/>
              <w:right w:val="single" w:sz="8" w:space="0" w:color="000000"/>
            </w:tcBorders>
          </w:tcPr>
          <w:p>
            <w:pPr>
              <w:rPr>
                <w:sz w:val="2"/>
                <w:szCs w:val="2"/>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6" w:hRule="atLeast"/>
        </w:trPr>
        <w:tc>
          <w:tcPr>
            <w:tcW w:w="1378" w:type="dxa"/>
            <w:vMerge/>
            <w:tcBorders>
              <w:top w:val="nil"/>
              <w:left w:val="single" w:sz="8" w:space="0" w:color="000000"/>
              <w:bottom w:val="single" w:sz="8" w:space="0" w:color="000000"/>
              <w:right w:val="single" w:sz="8" w:space="0" w:color="000000"/>
            </w:tcBorders>
          </w:tcPr>
          <w:p>
            <w:pPr>
              <w:rPr>
                <w:sz w:val="2"/>
                <w:szCs w:val="2"/>
              </w:rPr>
            </w:pPr>
          </w:p>
        </w:tc>
        <w:tc>
          <w:tcPr>
            <w:tcW w:w="663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2"/>
                <w:sz w:val="20"/>
              </w:rPr>
              <w:t>供用時間、駐車料金</w:t>
            </w:r>
          </w:p>
        </w:tc>
        <w:tc>
          <w:tcPr>
            <w:tcW w:w="272" w:type="dxa"/>
            <w:vMerge/>
            <w:tcBorders>
              <w:top w:val="nil"/>
              <w:left w:val="single" w:sz="8" w:space="0" w:color="000000"/>
              <w:bottom w:val="single" w:sz="8" w:space="0" w:color="000000"/>
              <w:right w:val="single" w:sz="8" w:space="0" w:color="000000"/>
            </w:tcBorders>
          </w:tcPr>
          <w:p>
            <w:pPr>
              <w:rPr>
                <w:sz w:val="2"/>
                <w:szCs w:val="2"/>
              </w:rPr>
            </w:pPr>
          </w:p>
        </w:tc>
        <w:tc>
          <w:tcPr>
            <w:tcW w:w="1822" w:type="dxa"/>
            <w:vMerge/>
            <w:tcBorders>
              <w:top w:val="nil"/>
              <w:left w:val="single" w:sz="8" w:space="0" w:color="000000"/>
              <w:bottom w:val="single" w:sz="8" w:space="0" w:color="000000"/>
              <w:right w:val="single" w:sz="8" w:space="0" w:color="000000"/>
            </w:tcBorders>
          </w:tcPr>
          <w:p>
            <w:pPr>
              <w:rPr>
                <w:sz w:val="2"/>
                <w:szCs w:val="2"/>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6" w:hRule="atLeast"/>
        </w:trPr>
        <w:tc>
          <w:tcPr>
            <w:tcW w:w="1378" w:type="dxa"/>
            <w:vMerge w:val="restart"/>
            <w:tcBorders>
              <w:top w:val="single" w:sz="8" w:space="0" w:color="000000"/>
              <w:left w:val="single" w:sz="8" w:space="0" w:color="000000"/>
              <w:bottom w:val="nil"/>
              <w:right w:val="single" w:sz="8" w:space="0" w:color="000000"/>
            </w:tcBorders>
          </w:tcPr>
          <w:p>
            <w:pPr>
              <w:pStyle w:val="TableParagraph"/>
              <w:rPr>
                <w:rFonts w:ascii="Times New Roman"/>
                <w:sz w:val="20"/>
              </w:rPr>
            </w:pPr>
          </w:p>
          <w:p>
            <w:pPr>
              <w:pStyle w:val="TableParagraph"/>
              <w:spacing w:before="192"/>
              <w:rPr>
                <w:rFonts w:ascii="Times New Roman"/>
                <w:sz w:val="20"/>
              </w:rPr>
            </w:pPr>
          </w:p>
          <w:p>
            <w:pPr>
              <w:pStyle w:val="TableParagraph"/>
              <w:spacing w:line="243" w:lineRule="exact"/>
              <w:ind w:left="35"/>
              <w:rPr>
                <w:sz w:val="20"/>
              </w:rPr>
            </w:pPr>
            <w:r>
              <w:rPr>
                <w:spacing w:val="-3"/>
                <w:sz w:val="20"/>
              </w:rPr>
              <w:t>管理規程</w:t>
            </w:r>
          </w:p>
          <w:p>
            <w:pPr>
              <w:pStyle w:val="TableParagraph"/>
              <w:spacing w:line="211" w:lineRule="auto" w:before="8"/>
              <w:ind w:left="35" w:right="161"/>
              <w:rPr>
                <w:sz w:val="20"/>
              </w:rPr>
            </w:pPr>
            <w:r>
              <w:rPr>
                <w:spacing w:val="-2"/>
                <w:sz w:val="20"/>
              </w:rPr>
              <w:t>規則第２条及</w:t>
            </w:r>
            <w:r>
              <w:rPr>
                <w:spacing w:val="-4"/>
                <w:sz w:val="20"/>
              </w:rPr>
              <w:t>び第３条</w:t>
            </w:r>
          </w:p>
        </w:tc>
        <w:tc>
          <w:tcPr>
            <w:tcW w:w="663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休業日、１日における供用時間の開始、終了時刻</w:t>
            </w:r>
          </w:p>
        </w:tc>
        <w:tc>
          <w:tcPr>
            <w:tcW w:w="272" w:type="dxa"/>
            <w:vMerge/>
            <w:tcBorders>
              <w:top w:val="nil"/>
              <w:left w:val="single" w:sz="8" w:space="0" w:color="000000"/>
              <w:bottom w:val="single" w:sz="8" w:space="0" w:color="000000"/>
              <w:right w:val="single" w:sz="8" w:space="0" w:color="000000"/>
            </w:tcBorders>
          </w:tcPr>
          <w:p>
            <w:pPr>
              <w:rPr>
                <w:sz w:val="2"/>
                <w:szCs w:val="2"/>
              </w:rPr>
            </w:pPr>
          </w:p>
        </w:tc>
        <w:tc>
          <w:tcPr>
            <w:tcW w:w="1822" w:type="dxa"/>
            <w:vMerge/>
            <w:tcBorders>
              <w:top w:val="nil"/>
              <w:left w:val="single" w:sz="8" w:space="0" w:color="000000"/>
              <w:bottom w:val="single" w:sz="8" w:space="0" w:color="000000"/>
              <w:right w:val="single" w:sz="8" w:space="0" w:color="000000"/>
            </w:tcBorders>
          </w:tcPr>
          <w:p>
            <w:pPr>
              <w:rPr>
                <w:sz w:val="2"/>
                <w:szCs w:val="2"/>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1378" w:type="dxa"/>
            <w:vMerge/>
            <w:tcBorders>
              <w:top w:val="nil"/>
              <w:left w:val="single" w:sz="8" w:space="0" w:color="000000"/>
              <w:bottom w:val="nil"/>
              <w:right w:val="single" w:sz="8" w:space="0" w:color="000000"/>
            </w:tcBorders>
          </w:tcPr>
          <w:p>
            <w:pPr>
              <w:rPr>
                <w:sz w:val="2"/>
                <w:szCs w:val="2"/>
              </w:rPr>
            </w:pPr>
          </w:p>
        </w:tc>
        <w:tc>
          <w:tcPr>
            <w:tcW w:w="663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2"/>
                <w:sz w:val="20"/>
              </w:rPr>
              <w:t>駐車料金は上限額</w:t>
            </w:r>
          </w:p>
        </w:tc>
        <w:tc>
          <w:tcPr>
            <w:tcW w:w="272" w:type="dxa"/>
            <w:vMerge/>
            <w:tcBorders>
              <w:top w:val="nil"/>
              <w:left w:val="single" w:sz="8" w:space="0" w:color="000000"/>
              <w:bottom w:val="single" w:sz="8" w:space="0" w:color="000000"/>
              <w:right w:val="single" w:sz="8" w:space="0" w:color="000000"/>
            </w:tcBorders>
          </w:tcPr>
          <w:p>
            <w:pPr>
              <w:rPr>
                <w:sz w:val="2"/>
                <w:szCs w:val="2"/>
              </w:rPr>
            </w:pPr>
          </w:p>
        </w:tc>
        <w:tc>
          <w:tcPr>
            <w:tcW w:w="1822" w:type="dxa"/>
            <w:vMerge/>
            <w:tcBorders>
              <w:top w:val="nil"/>
              <w:left w:val="single" w:sz="8" w:space="0" w:color="000000"/>
              <w:bottom w:val="single" w:sz="8" w:space="0" w:color="000000"/>
              <w:right w:val="single" w:sz="8" w:space="0" w:color="000000"/>
            </w:tcBorders>
          </w:tcPr>
          <w:p>
            <w:pPr>
              <w:rPr>
                <w:sz w:val="2"/>
                <w:szCs w:val="2"/>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455" w:hRule="atLeast"/>
        </w:trPr>
        <w:tc>
          <w:tcPr>
            <w:tcW w:w="1378" w:type="dxa"/>
            <w:vMerge/>
            <w:tcBorders>
              <w:top w:val="nil"/>
              <w:left w:val="single" w:sz="8" w:space="0" w:color="000000"/>
              <w:bottom w:val="nil"/>
              <w:right w:val="single" w:sz="8" w:space="0" w:color="000000"/>
            </w:tcBorders>
          </w:tcPr>
          <w:p>
            <w:pPr>
              <w:rPr>
                <w:sz w:val="2"/>
                <w:szCs w:val="2"/>
              </w:rPr>
            </w:pP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line="219" w:lineRule="exact"/>
              <w:ind w:left="35"/>
              <w:rPr>
                <w:sz w:val="20"/>
              </w:rPr>
            </w:pPr>
            <w:r>
              <w:rPr>
                <w:spacing w:val="-1"/>
                <w:sz w:val="20"/>
              </w:rPr>
              <w:t>自動車の滅失又は損傷についての損害賠償事項を含むものでなければならな</w:t>
            </w:r>
          </w:p>
          <w:p>
            <w:pPr>
              <w:pStyle w:val="TableParagraph"/>
              <w:spacing w:line="217" w:lineRule="exact"/>
              <w:ind w:left="35"/>
              <w:rPr>
                <w:sz w:val="20"/>
              </w:rPr>
            </w:pPr>
            <w:r>
              <w:rPr>
                <w:spacing w:val="-5"/>
                <w:sz w:val="20"/>
              </w:rPr>
              <w:t>い。</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1378" w:type="dxa"/>
            <w:vMerge/>
            <w:tcBorders>
              <w:top w:val="nil"/>
              <w:left w:val="single" w:sz="8" w:space="0" w:color="000000"/>
              <w:bottom w:val="nil"/>
              <w:right w:val="single" w:sz="8" w:space="0" w:color="000000"/>
            </w:tcBorders>
          </w:tcPr>
          <w:p>
            <w:pPr>
              <w:rPr>
                <w:sz w:val="2"/>
                <w:szCs w:val="2"/>
              </w:rPr>
            </w:pPr>
          </w:p>
        </w:tc>
        <w:tc>
          <w:tcPr>
            <w:tcW w:w="6904" w:type="dxa"/>
            <w:gridSpan w:val="3"/>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駐車場の構造上駐車することができない自動車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bl>
    <w:p>
      <w:pPr>
        <w:spacing w:after="0"/>
        <w:rPr>
          <w:rFonts w:ascii="Times New Roman"/>
          <w:sz w:val="20"/>
        </w:rPr>
        <w:sectPr>
          <w:type w:val="continuous"/>
          <w:pgSz w:w="11900" w:h="16840"/>
          <w:pgMar w:header="0" w:footer="504" w:top="1120" w:bottom="954" w:left="500" w:right="520"/>
        </w:sectPr>
      </w:pPr>
    </w:p>
    <w:tbl>
      <w:tblPr>
        <w:tblW w:w="0" w:type="auto"/>
        <w:jc w:val="left"/>
        <w:tblInd w:w="13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1378"/>
        <w:gridCol w:w="6903"/>
        <w:gridCol w:w="1822"/>
        <w:gridCol w:w="540"/>
      </w:tblGrid>
      <w:tr>
        <w:trPr>
          <w:trHeight w:val="420" w:hRule="atLeast"/>
        </w:trPr>
        <w:tc>
          <w:tcPr>
            <w:tcW w:w="1378" w:type="dxa"/>
            <w:tcBorders>
              <w:left w:val="single" w:sz="8" w:space="0" w:color="000000"/>
              <w:bottom w:val="single" w:sz="8" w:space="0" w:color="000000"/>
              <w:right w:val="single" w:sz="8" w:space="0" w:color="000000"/>
            </w:tcBorders>
          </w:tcPr>
          <w:p>
            <w:pPr>
              <w:pStyle w:val="TableParagraph"/>
              <w:spacing w:before="61"/>
              <w:ind w:left="282"/>
              <w:rPr>
                <w:sz w:val="20"/>
              </w:rPr>
            </w:pPr>
            <w:r>
              <w:rPr>
                <w:spacing w:val="-3"/>
                <w:sz w:val="20"/>
              </w:rPr>
              <w:t>根拠法令</w:t>
            </w:r>
          </w:p>
        </w:tc>
        <w:tc>
          <w:tcPr>
            <w:tcW w:w="6903" w:type="dxa"/>
            <w:tcBorders>
              <w:left w:val="single" w:sz="8" w:space="0" w:color="000000"/>
              <w:bottom w:val="single" w:sz="8" w:space="0" w:color="000000"/>
              <w:right w:val="single" w:sz="8" w:space="0" w:color="000000"/>
            </w:tcBorders>
          </w:tcPr>
          <w:p>
            <w:pPr>
              <w:pStyle w:val="TableParagraph"/>
              <w:spacing w:before="61"/>
              <w:ind w:left="22"/>
              <w:jc w:val="center"/>
              <w:rPr>
                <w:sz w:val="20"/>
              </w:rPr>
            </w:pPr>
            <w:r>
              <w:rPr>
                <w:spacing w:val="29"/>
                <w:sz w:val="20"/>
              </w:rPr>
              <w:t>設 備 基 準</w:t>
            </w:r>
          </w:p>
        </w:tc>
        <w:tc>
          <w:tcPr>
            <w:tcW w:w="1822" w:type="dxa"/>
            <w:tcBorders>
              <w:left w:val="single" w:sz="8" w:space="0" w:color="000000"/>
              <w:bottom w:val="single" w:sz="8" w:space="0" w:color="000000"/>
              <w:right w:val="single" w:sz="8" w:space="0" w:color="000000"/>
            </w:tcBorders>
          </w:tcPr>
          <w:p>
            <w:pPr>
              <w:pStyle w:val="TableParagraph"/>
              <w:tabs>
                <w:tab w:pos="1044" w:val="left" w:leader="none"/>
              </w:tabs>
              <w:spacing w:before="71"/>
              <w:ind w:left="572"/>
              <w:rPr>
                <w:sz w:val="20"/>
              </w:rPr>
            </w:pPr>
            <w:r>
              <w:rPr>
                <w:spacing w:val="-10"/>
                <w:sz w:val="20"/>
              </w:rPr>
              <w:t>備</w:t>
            </w:r>
            <w:r>
              <w:rPr>
                <w:sz w:val="20"/>
              </w:rPr>
              <w:tab/>
            </w:r>
            <w:r>
              <w:rPr>
                <w:spacing w:val="-10"/>
                <w:sz w:val="20"/>
              </w:rPr>
              <w:t>考</w:t>
            </w:r>
          </w:p>
        </w:tc>
        <w:tc>
          <w:tcPr>
            <w:tcW w:w="540" w:type="dxa"/>
            <w:tcBorders>
              <w:left w:val="single" w:sz="8" w:space="0" w:color="000000"/>
              <w:bottom w:val="single" w:sz="8" w:space="0" w:color="000000"/>
              <w:right w:val="single" w:sz="8" w:space="0" w:color="000000"/>
            </w:tcBorders>
          </w:tcPr>
          <w:p>
            <w:pPr>
              <w:pStyle w:val="TableParagraph"/>
              <w:spacing w:before="71"/>
              <w:ind w:left="53"/>
              <w:rPr>
                <w:sz w:val="20"/>
              </w:rPr>
            </w:pPr>
            <w:r>
              <w:rPr>
                <w:spacing w:val="-4"/>
                <w:sz w:val="20"/>
              </w:rPr>
              <w:t>ﾁｪｯｸ</w:t>
            </w:r>
          </w:p>
        </w:tc>
      </w:tr>
      <w:tr>
        <w:trPr>
          <w:trHeight w:val="375" w:hRule="atLeast"/>
        </w:trPr>
        <w:tc>
          <w:tcPr>
            <w:tcW w:w="137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6903" w:type="dxa"/>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駐車場の業務に附帯して行う燃料の販売、自動車の修理その他業務の概要</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bl>
    <w:p>
      <w:pPr>
        <w:spacing w:after="0"/>
        <w:rPr>
          <w:rFonts w:ascii="Times New Roman"/>
          <w:sz w:val="20"/>
        </w:rPr>
        <w:sectPr>
          <w:type w:val="continuous"/>
          <w:pgSz w:w="11900" w:h="16840"/>
          <w:pgMar w:header="0" w:footer="504" w:top="1120" w:bottom="700" w:left="500" w:right="520"/>
        </w:sectPr>
      </w:pPr>
    </w:p>
    <w:tbl>
      <w:tblPr>
        <w:tblW w:w="0" w:type="auto"/>
        <w:jc w:val="left"/>
        <w:tblInd w:w="13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473"/>
        <w:gridCol w:w="905"/>
        <w:gridCol w:w="473"/>
        <w:gridCol w:w="6430"/>
        <w:gridCol w:w="1822"/>
        <w:gridCol w:w="540"/>
      </w:tblGrid>
      <w:tr>
        <w:trPr>
          <w:trHeight w:val="420" w:hRule="atLeast"/>
        </w:trPr>
        <w:tc>
          <w:tcPr>
            <w:tcW w:w="1378" w:type="dxa"/>
            <w:gridSpan w:val="2"/>
            <w:tcBorders>
              <w:left w:val="single" w:sz="8" w:space="0" w:color="000000"/>
              <w:bottom w:val="single" w:sz="8" w:space="0" w:color="000000"/>
              <w:right w:val="single" w:sz="8" w:space="0" w:color="000000"/>
            </w:tcBorders>
          </w:tcPr>
          <w:p>
            <w:pPr>
              <w:pStyle w:val="TableParagraph"/>
              <w:spacing w:before="61"/>
              <w:ind w:left="282"/>
              <w:rPr>
                <w:sz w:val="20"/>
              </w:rPr>
            </w:pPr>
            <w:r>
              <w:rPr>
                <w:spacing w:val="-3"/>
                <w:sz w:val="20"/>
              </w:rPr>
              <w:t>根拠法令</w:t>
            </w:r>
          </w:p>
        </w:tc>
        <w:tc>
          <w:tcPr>
            <w:tcW w:w="6903" w:type="dxa"/>
            <w:gridSpan w:val="2"/>
            <w:tcBorders>
              <w:left w:val="single" w:sz="8" w:space="0" w:color="000000"/>
              <w:bottom w:val="single" w:sz="8" w:space="0" w:color="000000"/>
              <w:right w:val="single" w:sz="8" w:space="0" w:color="000000"/>
            </w:tcBorders>
          </w:tcPr>
          <w:p>
            <w:pPr>
              <w:pStyle w:val="TableParagraph"/>
              <w:spacing w:before="61"/>
              <w:ind w:left="22"/>
              <w:jc w:val="center"/>
              <w:rPr>
                <w:sz w:val="20"/>
              </w:rPr>
            </w:pPr>
            <w:r>
              <w:rPr>
                <w:spacing w:val="29"/>
                <w:sz w:val="20"/>
              </w:rPr>
              <w:t>設 備 基 準</w:t>
            </w:r>
          </w:p>
        </w:tc>
        <w:tc>
          <w:tcPr>
            <w:tcW w:w="1822" w:type="dxa"/>
            <w:tcBorders>
              <w:left w:val="single" w:sz="8" w:space="0" w:color="000000"/>
              <w:bottom w:val="single" w:sz="8" w:space="0" w:color="000000"/>
              <w:right w:val="single" w:sz="8" w:space="0" w:color="000000"/>
            </w:tcBorders>
          </w:tcPr>
          <w:p>
            <w:pPr>
              <w:pStyle w:val="TableParagraph"/>
              <w:tabs>
                <w:tab w:pos="1044" w:val="left" w:leader="none"/>
              </w:tabs>
              <w:spacing w:before="71"/>
              <w:ind w:left="572"/>
              <w:rPr>
                <w:sz w:val="20"/>
              </w:rPr>
            </w:pPr>
            <w:r>
              <w:rPr>
                <w:spacing w:val="-10"/>
                <w:sz w:val="20"/>
              </w:rPr>
              <w:t>備</w:t>
            </w:r>
            <w:r>
              <w:rPr>
                <w:sz w:val="20"/>
              </w:rPr>
              <w:tab/>
            </w:r>
            <w:r>
              <w:rPr>
                <w:spacing w:val="-10"/>
                <w:sz w:val="20"/>
              </w:rPr>
              <w:t>考</w:t>
            </w:r>
          </w:p>
        </w:tc>
        <w:tc>
          <w:tcPr>
            <w:tcW w:w="540" w:type="dxa"/>
            <w:tcBorders>
              <w:left w:val="single" w:sz="8" w:space="0" w:color="000000"/>
              <w:bottom w:val="single" w:sz="8" w:space="0" w:color="000000"/>
              <w:right w:val="single" w:sz="8" w:space="0" w:color="000000"/>
            </w:tcBorders>
          </w:tcPr>
          <w:p>
            <w:pPr>
              <w:pStyle w:val="TableParagraph"/>
              <w:spacing w:before="71"/>
              <w:ind w:left="53"/>
              <w:rPr>
                <w:sz w:val="20"/>
              </w:rPr>
            </w:pPr>
            <w:r>
              <w:rPr>
                <w:spacing w:val="-4"/>
                <w:sz w:val="20"/>
              </w:rPr>
              <w:t>ﾁｪｯｸ</w:t>
            </w:r>
          </w:p>
        </w:tc>
      </w:tr>
      <w:tr>
        <w:trPr>
          <w:trHeight w:val="375" w:hRule="atLeast"/>
        </w:trPr>
        <w:tc>
          <w:tcPr>
            <w:tcW w:w="473"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176"/>
              <w:rPr>
                <w:rFonts w:ascii="Times New Roman"/>
                <w:sz w:val="20"/>
              </w:rPr>
            </w:pPr>
          </w:p>
          <w:p>
            <w:pPr>
              <w:pStyle w:val="TableParagraph"/>
              <w:spacing w:line="208" w:lineRule="auto"/>
              <w:ind w:left="136" w:right="110"/>
              <w:jc w:val="both"/>
              <w:rPr>
                <w:sz w:val="20"/>
              </w:rPr>
            </w:pPr>
            <w:r>
              <w:rPr>
                <w:spacing w:val="-10"/>
                <w:sz w:val="20"/>
              </w:rPr>
              <w:t>特定路外</w:t>
            </w:r>
          </w:p>
          <w:p>
            <w:pPr>
              <w:pStyle w:val="TableParagraph"/>
              <w:rPr>
                <w:rFonts w:ascii="Times New Roman"/>
                <w:sz w:val="20"/>
              </w:rPr>
            </w:pPr>
          </w:p>
          <w:p>
            <w:pPr>
              <w:pStyle w:val="TableParagraph"/>
              <w:spacing w:line="208" w:lineRule="auto" w:before="1"/>
              <w:ind w:left="146" w:right="110" w:hanging="10"/>
              <w:jc w:val="both"/>
              <w:rPr>
                <w:sz w:val="20"/>
              </w:rPr>
            </w:pPr>
            <w:r>
              <w:rPr>
                <w:spacing w:val="-10"/>
                <w:sz w:val="20"/>
              </w:rPr>
              <w:t>バリアフリ</w:t>
            </w:r>
          </w:p>
          <w:p>
            <w:pPr>
              <w:pStyle w:val="TableParagraph"/>
              <w:spacing w:before="2"/>
              <w:rPr>
                <w:rFonts w:ascii="Times New Roman"/>
                <w:sz w:val="20"/>
              </w:rPr>
            </w:pPr>
          </w:p>
          <w:p>
            <w:pPr>
              <w:pStyle w:val="TableParagraph"/>
              <w:spacing w:line="208" w:lineRule="auto"/>
              <w:ind w:left="136" w:right="110"/>
              <w:jc w:val="both"/>
              <w:rPr>
                <w:sz w:val="20"/>
              </w:rPr>
            </w:pPr>
            <w:r>
              <w:rPr>
                <w:spacing w:val="-10"/>
                <w:sz w:val="20"/>
              </w:rPr>
              <w:t>新法関係</w:t>
            </w:r>
          </w:p>
        </w:tc>
        <w:tc>
          <w:tcPr>
            <w:tcW w:w="905"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96"/>
              <w:rPr>
                <w:rFonts w:ascii="Times New Roman"/>
                <w:sz w:val="20"/>
              </w:rPr>
            </w:pPr>
          </w:p>
          <w:p>
            <w:pPr>
              <w:pStyle w:val="TableParagraph"/>
              <w:spacing w:line="208" w:lineRule="auto"/>
              <w:ind w:left="35" w:right="31"/>
              <w:rPr>
                <w:sz w:val="20"/>
              </w:rPr>
            </w:pPr>
            <w:r>
              <w:rPr>
                <w:spacing w:val="-4"/>
                <w:sz w:val="20"/>
              </w:rPr>
              <w:t>基準省令第２条</w:t>
            </w:r>
          </w:p>
        </w:tc>
        <w:tc>
          <w:tcPr>
            <w:tcW w:w="6903"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車いす用駐車スペースを一以上設けなければならない。（二輪除く。</w:t>
            </w:r>
            <w:r>
              <w:rPr>
                <w:spacing w:val="-10"/>
                <w:sz w:val="20"/>
              </w:rPr>
              <w:t>）</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6903"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幅は、3.5ｍ</w:t>
            </w:r>
            <w:r>
              <w:rPr>
                <w:spacing w:val="-5"/>
                <w:sz w:val="20"/>
              </w:rPr>
              <w:t>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6"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6903"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車いす使用者用駐車施設の表示をすること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174"/>
              <w:rPr>
                <w:rFonts w:ascii="Times New Roman"/>
                <w:sz w:val="21"/>
              </w:rPr>
            </w:pPr>
          </w:p>
          <w:p>
            <w:pPr>
              <w:pStyle w:val="TableParagraph"/>
              <w:spacing w:line="208" w:lineRule="auto"/>
              <w:ind w:left="131" w:right="107"/>
              <w:jc w:val="both"/>
              <w:rPr>
                <w:sz w:val="21"/>
              </w:rPr>
            </w:pPr>
            <w:r>
              <w:rPr>
                <w:spacing w:val="-10"/>
                <w:sz w:val="21"/>
              </w:rPr>
              <w:t>移動等円滑化経路</w:t>
            </w:r>
          </w:p>
        </w:tc>
        <w:tc>
          <w:tcPr>
            <w:tcW w:w="6430" w:type="dxa"/>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pacing w:val="-1"/>
                <w:sz w:val="20"/>
              </w:rPr>
              <w:t>長さができるだけ短くなる位置に設けること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5"/>
              <w:rPr>
                <w:rFonts w:ascii="Times New Roman"/>
                <w:sz w:val="20"/>
              </w:rPr>
            </w:pPr>
          </w:p>
          <w:p>
            <w:pPr>
              <w:pStyle w:val="TableParagraph"/>
              <w:spacing w:line="208" w:lineRule="auto"/>
              <w:ind w:left="35" w:right="31"/>
              <w:rPr>
                <w:sz w:val="20"/>
              </w:rPr>
            </w:pPr>
            <w:r>
              <w:rPr>
                <w:spacing w:val="-4"/>
                <w:sz w:val="20"/>
              </w:rPr>
              <w:t>基準省令第３条</w:t>
            </w: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0" w:type="dxa"/>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0"/>
              <w:rPr>
                <w:sz w:val="20"/>
              </w:rPr>
            </w:pPr>
            <w:r>
              <w:rPr>
                <w:w w:val="102"/>
                <w:sz w:val="20"/>
              </w:rPr>
              <w:t>道又は公園、広場その他の空地までの経路のうち一以上を移動等円滑化</w:t>
            </w:r>
            <w:r>
              <w:rPr>
                <w:spacing w:val="-1"/>
                <w:w w:val="102"/>
                <w:sz w:val="20"/>
              </w:rPr>
              <w:t>経路とする。</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6"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0" w:type="dxa"/>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経路上に段を設けない。（傾斜路を併設する場合を除く。</w:t>
            </w:r>
            <w:r>
              <w:rPr>
                <w:spacing w:val="-10"/>
                <w:sz w:val="20"/>
              </w:rPr>
              <w:t>）</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5"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0" w:type="dxa"/>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出入口の幅は、80cm</w:t>
            </w:r>
            <w:r>
              <w:rPr>
                <w:spacing w:val="-5"/>
                <w:sz w:val="20"/>
              </w:rPr>
              <w:t>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0" w:type="dxa"/>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1"/>
              <w:rPr>
                <w:sz w:val="20"/>
              </w:rPr>
            </w:pPr>
            <w:r>
              <w:rPr>
                <w:spacing w:val="3"/>
                <w:w w:val="102"/>
                <w:sz w:val="20"/>
              </w:rPr>
              <w:t>通路幅は、</w:t>
            </w:r>
            <w:r>
              <w:rPr>
                <w:spacing w:val="1"/>
                <w:w w:val="102"/>
                <w:sz w:val="20"/>
              </w:rPr>
              <w:t>1</w:t>
            </w:r>
            <w:r>
              <w:rPr>
                <w:spacing w:val="-1"/>
                <w:w w:val="102"/>
                <w:sz w:val="20"/>
              </w:rPr>
              <w:t>.</w:t>
            </w:r>
            <w:r>
              <w:rPr>
                <w:spacing w:val="6"/>
                <w:w w:val="102"/>
                <w:sz w:val="20"/>
              </w:rPr>
              <w:t>2</w:t>
            </w:r>
            <w:r>
              <w:rPr>
                <w:spacing w:val="5"/>
                <w:w w:val="102"/>
                <w:sz w:val="20"/>
              </w:rPr>
              <w:t>ｍ</w:t>
            </w:r>
            <w:r>
              <w:rPr>
                <w:spacing w:val="3"/>
                <w:w w:val="102"/>
                <w:sz w:val="20"/>
              </w:rPr>
              <w:t>以上、</w:t>
            </w:r>
            <w:r>
              <w:rPr>
                <w:spacing w:val="1"/>
                <w:w w:val="102"/>
                <w:sz w:val="20"/>
              </w:rPr>
              <w:t>5</w:t>
            </w:r>
            <w:r>
              <w:rPr>
                <w:spacing w:val="6"/>
                <w:w w:val="102"/>
                <w:sz w:val="20"/>
              </w:rPr>
              <w:t>0</w:t>
            </w:r>
            <w:r>
              <w:rPr>
                <w:spacing w:val="5"/>
                <w:w w:val="102"/>
                <w:sz w:val="20"/>
              </w:rPr>
              <w:t>ｍ</w:t>
            </w:r>
            <w:r>
              <w:rPr>
                <w:w w:val="102"/>
                <w:sz w:val="20"/>
              </w:rPr>
              <w:t>以内ごとに車いすの転回に支障がない場所を</w:t>
            </w:r>
            <w:r>
              <w:rPr>
                <w:spacing w:val="-1"/>
                <w:w w:val="102"/>
                <w:sz w:val="20"/>
              </w:rPr>
              <w:t>設けること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481"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0" w:type="dxa"/>
            <w:tcBorders>
              <w:top w:val="single" w:sz="8" w:space="0" w:color="000000"/>
              <w:left w:val="single" w:sz="8" w:space="0" w:color="000000"/>
              <w:bottom w:val="single" w:sz="8" w:space="0" w:color="000000"/>
              <w:right w:val="single" w:sz="8" w:space="0" w:color="000000"/>
            </w:tcBorders>
          </w:tcPr>
          <w:p>
            <w:pPr>
              <w:pStyle w:val="TableParagraph"/>
              <w:spacing w:line="226" w:lineRule="exact" w:before="9"/>
              <w:ind w:left="35" w:right="10"/>
              <w:rPr>
                <w:sz w:val="20"/>
              </w:rPr>
            </w:pPr>
            <w:r>
              <w:rPr>
                <w:spacing w:val="1"/>
                <w:w w:val="102"/>
                <w:sz w:val="20"/>
              </w:rPr>
              <w:t>傾斜路の幅は、段に代わるものは1</w:t>
            </w:r>
            <w:r>
              <w:rPr>
                <w:spacing w:val="-1"/>
                <w:w w:val="102"/>
                <w:sz w:val="20"/>
              </w:rPr>
              <w:t>.</w:t>
            </w:r>
            <w:r>
              <w:rPr>
                <w:spacing w:val="3"/>
                <w:w w:val="102"/>
                <w:sz w:val="20"/>
              </w:rPr>
              <w:t>2ｍ</w:t>
            </w:r>
            <w:r>
              <w:rPr>
                <w:spacing w:val="-1"/>
                <w:w w:val="102"/>
                <w:sz w:val="20"/>
              </w:rPr>
              <w:t>以上、段に併設するものは</w:t>
            </w:r>
            <w:r>
              <w:rPr>
                <w:spacing w:val="1"/>
                <w:w w:val="102"/>
                <w:sz w:val="20"/>
              </w:rPr>
              <w:t>90c</w:t>
            </w:r>
            <w:r>
              <w:rPr>
                <w:spacing w:val="-2"/>
                <w:w w:val="102"/>
                <w:sz w:val="20"/>
              </w:rPr>
              <w:t>m</w:t>
            </w:r>
            <w:r>
              <w:rPr>
                <w:w w:val="102"/>
                <w:sz w:val="20"/>
              </w:rPr>
              <w:t>以上</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76"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0" w:type="dxa"/>
            <w:tcBorders>
              <w:top w:val="single" w:sz="8" w:space="0" w:color="000000"/>
              <w:left w:val="single" w:sz="8" w:space="0" w:color="000000"/>
              <w:bottom w:val="single" w:sz="8" w:space="0" w:color="000000"/>
              <w:right w:val="single" w:sz="8" w:space="0" w:color="000000"/>
            </w:tcBorders>
          </w:tcPr>
          <w:p>
            <w:pPr>
              <w:pStyle w:val="TableParagraph"/>
              <w:spacing w:before="50"/>
              <w:ind w:left="35"/>
              <w:rPr>
                <w:sz w:val="20"/>
              </w:rPr>
            </w:pPr>
            <w:r>
              <w:rPr>
                <w:sz w:val="20"/>
              </w:rPr>
              <w:t>傾斜路の勾配は、1/12を超えないこと（高さが16cm以下のものは</w:t>
            </w:r>
            <w:r>
              <w:rPr>
                <w:spacing w:val="-4"/>
                <w:sz w:val="20"/>
              </w:rPr>
              <w:t>1/8）</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0" w:type="dxa"/>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9"/>
              <w:rPr>
                <w:sz w:val="20"/>
              </w:rPr>
            </w:pPr>
            <w:r>
              <w:rPr>
                <w:w w:val="102"/>
                <w:sz w:val="20"/>
              </w:rPr>
              <w:t>傾斜路の高さが</w:t>
            </w:r>
            <w:r>
              <w:rPr>
                <w:spacing w:val="1"/>
                <w:w w:val="102"/>
                <w:sz w:val="20"/>
              </w:rPr>
              <w:t>75cm</w:t>
            </w:r>
            <w:r>
              <w:rPr>
                <w:spacing w:val="-1"/>
                <w:w w:val="102"/>
                <w:sz w:val="20"/>
              </w:rPr>
              <w:t>を超えるもの</w:t>
            </w:r>
            <w:r>
              <w:rPr>
                <w:spacing w:val="1"/>
                <w:w w:val="102"/>
                <w:sz w:val="20"/>
              </w:rPr>
              <w:t>（勾配が1/20</w:t>
            </w:r>
            <w:r>
              <w:rPr>
                <w:spacing w:val="-1"/>
                <w:w w:val="102"/>
                <w:sz w:val="20"/>
              </w:rPr>
              <w:t>を超えるものに限る。</w:t>
            </w:r>
            <w:r>
              <w:rPr>
                <w:spacing w:val="3"/>
                <w:w w:val="102"/>
                <w:sz w:val="20"/>
              </w:rPr>
              <w:t>）</w:t>
            </w:r>
            <w:r>
              <w:rPr>
                <w:w w:val="102"/>
                <w:sz w:val="20"/>
              </w:rPr>
              <w:t>は、</w:t>
            </w:r>
            <w:r>
              <w:rPr>
                <w:spacing w:val="-1"/>
                <w:w w:val="102"/>
                <w:sz w:val="20"/>
              </w:rPr>
              <w:t>高さが</w:t>
            </w:r>
            <w:r>
              <w:rPr>
                <w:spacing w:val="1"/>
                <w:w w:val="102"/>
                <w:sz w:val="20"/>
              </w:rPr>
              <w:t>75c</w:t>
            </w:r>
            <w:r>
              <w:rPr>
                <w:spacing w:val="-2"/>
                <w:w w:val="102"/>
                <w:sz w:val="20"/>
              </w:rPr>
              <w:t>m</w:t>
            </w:r>
            <w:r>
              <w:rPr>
                <w:spacing w:val="-1"/>
                <w:w w:val="102"/>
                <w:sz w:val="20"/>
              </w:rPr>
              <w:t>以内ごとに踏幅が</w:t>
            </w:r>
            <w:r>
              <w:rPr>
                <w:spacing w:val="1"/>
                <w:w w:val="102"/>
                <w:sz w:val="20"/>
              </w:rPr>
              <w:t>1</w:t>
            </w:r>
            <w:r>
              <w:rPr>
                <w:spacing w:val="-1"/>
                <w:w w:val="102"/>
                <w:sz w:val="20"/>
              </w:rPr>
              <w:t>.</w:t>
            </w:r>
            <w:r>
              <w:rPr>
                <w:spacing w:val="1"/>
                <w:w w:val="102"/>
                <w:sz w:val="20"/>
              </w:rPr>
              <w:t>5</w:t>
            </w:r>
            <w:r>
              <w:rPr>
                <w:w w:val="102"/>
                <w:sz w:val="20"/>
              </w:rPr>
              <w:t>ｍ</w:t>
            </w:r>
            <w:r>
              <w:rPr>
                <w:spacing w:val="-1"/>
                <w:w w:val="102"/>
                <w:sz w:val="20"/>
              </w:rPr>
              <w:t>以上の踊場を設けること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905" w:type="dxa"/>
            <w:vMerge/>
            <w:tcBorders>
              <w:top w:val="nil"/>
              <w:left w:val="single" w:sz="8" w:space="0" w:color="000000"/>
              <w:bottom w:val="single" w:sz="8" w:space="0" w:color="000000"/>
              <w:right w:val="single" w:sz="8" w:space="0" w:color="000000"/>
            </w:tcBorders>
          </w:tcPr>
          <w:p>
            <w:pPr>
              <w:rPr>
                <w:sz w:val="2"/>
                <w:szCs w:val="2"/>
              </w:rPr>
            </w:pPr>
          </w:p>
        </w:tc>
        <w:tc>
          <w:tcPr>
            <w:tcW w:w="473" w:type="dxa"/>
            <w:vMerge/>
            <w:tcBorders>
              <w:top w:val="nil"/>
              <w:left w:val="single" w:sz="8" w:space="0" w:color="000000"/>
              <w:bottom w:val="single" w:sz="8" w:space="0" w:color="000000"/>
              <w:right w:val="single" w:sz="8" w:space="0" w:color="000000"/>
            </w:tcBorders>
          </w:tcPr>
          <w:p>
            <w:pPr>
              <w:rPr>
                <w:sz w:val="2"/>
                <w:szCs w:val="2"/>
              </w:rPr>
            </w:pPr>
          </w:p>
        </w:tc>
        <w:tc>
          <w:tcPr>
            <w:tcW w:w="6430" w:type="dxa"/>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1"/>
              <w:rPr>
                <w:sz w:val="20"/>
              </w:rPr>
            </w:pPr>
            <w:r>
              <w:rPr>
                <w:spacing w:val="4"/>
                <w:w w:val="102"/>
                <w:sz w:val="20"/>
              </w:rPr>
              <w:t>傾斜路の勾配が</w:t>
            </w:r>
            <w:r>
              <w:rPr>
                <w:spacing w:val="1"/>
                <w:w w:val="102"/>
                <w:sz w:val="20"/>
              </w:rPr>
              <w:t>1/1</w:t>
            </w:r>
            <w:r>
              <w:rPr>
                <w:spacing w:val="6"/>
                <w:w w:val="102"/>
                <w:sz w:val="20"/>
              </w:rPr>
              <w:t>2</w:t>
            </w:r>
            <w:r>
              <w:rPr>
                <w:spacing w:val="3"/>
                <w:w w:val="102"/>
                <w:sz w:val="20"/>
              </w:rPr>
              <w:t>を超え、又は高さが</w:t>
            </w:r>
            <w:r>
              <w:rPr>
                <w:spacing w:val="1"/>
                <w:w w:val="102"/>
                <w:sz w:val="20"/>
              </w:rPr>
              <w:t>16c</w:t>
            </w:r>
            <w:r>
              <w:rPr>
                <w:spacing w:val="3"/>
                <w:w w:val="102"/>
                <w:sz w:val="20"/>
              </w:rPr>
              <w:t>mを超え、かつ、勾配が</w:t>
            </w:r>
            <w:r>
              <w:rPr>
                <w:spacing w:val="1"/>
                <w:w w:val="102"/>
                <w:sz w:val="20"/>
              </w:rPr>
              <w:t>1/2</w:t>
            </w:r>
            <w:r>
              <w:rPr>
                <w:w w:val="102"/>
                <w:sz w:val="20"/>
              </w:rPr>
              <w:t>0</w:t>
            </w:r>
            <w:r>
              <w:rPr>
                <w:spacing w:val="-2"/>
                <w:w w:val="102"/>
                <w:sz w:val="20"/>
              </w:rPr>
              <w:t>を超える場合、手すりを設けること</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07" w:hRule="atLeast"/>
        </w:trPr>
        <w:tc>
          <w:tcPr>
            <w:tcW w:w="1378" w:type="dxa"/>
            <w:gridSpan w:val="2"/>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96"/>
              <w:rPr>
                <w:sz w:val="20"/>
              </w:rPr>
            </w:pPr>
            <w:r>
              <w:rPr>
                <w:spacing w:val="-2"/>
                <w:sz w:val="20"/>
              </w:rPr>
              <w:t>環境確保条例</w:t>
            </w:r>
            <w:r>
              <w:rPr>
                <w:spacing w:val="-4"/>
                <w:sz w:val="20"/>
              </w:rPr>
              <w:t>第54条</w:t>
            </w:r>
          </w:p>
        </w:tc>
        <w:tc>
          <w:tcPr>
            <w:tcW w:w="6903" w:type="dxa"/>
            <w:gridSpan w:val="2"/>
            <w:tcBorders>
              <w:top w:val="single" w:sz="8" w:space="0" w:color="000000"/>
              <w:left w:val="single" w:sz="8" w:space="0" w:color="000000"/>
              <w:bottom w:val="single" w:sz="8" w:space="0" w:color="000000"/>
              <w:right w:val="single" w:sz="8" w:space="0" w:color="000000"/>
            </w:tcBorders>
          </w:tcPr>
          <w:p>
            <w:pPr>
              <w:pStyle w:val="TableParagraph"/>
              <w:spacing w:line="208" w:lineRule="auto" w:before="28"/>
              <w:ind w:left="35" w:right="10"/>
              <w:rPr>
                <w:sz w:val="20"/>
              </w:rPr>
            </w:pPr>
            <w:r>
              <w:rPr>
                <w:spacing w:val="1"/>
                <w:w w:val="102"/>
                <w:sz w:val="20"/>
              </w:rPr>
              <w:t>アイドリング・ストップの看板</w:t>
            </w:r>
            <w:r>
              <w:rPr>
                <w:spacing w:val="6"/>
                <w:w w:val="102"/>
                <w:sz w:val="20"/>
              </w:rPr>
              <w:t>（</w:t>
            </w:r>
            <w:r>
              <w:rPr>
                <w:w w:val="102"/>
                <w:sz w:val="20"/>
              </w:rPr>
              <w:t>条例で定められている、アイドリング・ストップの実行を明記）</w:t>
            </w:r>
          </w:p>
        </w:tc>
        <w:tc>
          <w:tcPr>
            <w:tcW w:w="18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bl>
    <w:p>
      <w:pPr>
        <w:rPr>
          <w:sz w:val="2"/>
          <w:szCs w:val="2"/>
        </w:rPr>
      </w:pPr>
      <w:r>
        <w:rPr/>
        <mc:AlternateContent>
          <mc:Choice Requires="wps">
            <w:drawing>
              <wp:anchor distT="0" distB="0" distL="0" distR="0" allowOverlap="1" layoutInCell="1" locked="0" behindDoc="1" simplePos="0" relativeHeight="487133696">
                <wp:simplePos x="0" y="0"/>
                <wp:positionH relativeFrom="page">
                  <wp:posOffset>462026</wp:posOffset>
                </wp:positionH>
                <wp:positionV relativeFrom="page">
                  <wp:posOffset>2187930</wp:posOffset>
                </wp:positionV>
                <wp:extent cx="154940" cy="1555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4940" cy="155575"/>
                        </a:xfrm>
                        <a:prstGeom prst="rect">
                          <a:avLst/>
                        </a:prstGeom>
                      </wps:spPr>
                      <wps:txbx>
                        <w:txbxContent>
                          <w:p>
                            <w:pPr>
                              <w:spacing w:line="168" w:lineRule="auto" w:before="0"/>
                              <w:ind w:left="20" w:right="0" w:firstLine="0"/>
                              <w:jc w:val="left"/>
                              <w:rPr>
                                <w:sz w:val="20"/>
                              </w:rPr>
                            </w:pPr>
                            <w:r>
                              <w:rPr>
                                <w:w w:val="102"/>
                                <w:sz w:val="20"/>
                              </w:rPr>
                              <w:t>（</w:t>
                            </w:r>
                          </w:p>
                        </w:txbxContent>
                      </wps:txbx>
                      <wps:bodyPr wrap="square" lIns="0" tIns="0" rIns="0" bIns="0" rtlCol="0" vert="eaVert">
                        <a:noAutofit/>
                      </wps:bodyPr>
                    </wps:wsp>
                  </a:graphicData>
                </a:graphic>
              </wp:anchor>
            </w:drawing>
          </mc:Choice>
          <mc:Fallback>
            <w:pict>
              <v:shape style="position:absolute;margin-left:36.380001pt;margin-top:172.278pt;width:12.2pt;height:12.25pt;mso-position-horizontal-relative:page;mso-position-vertical-relative:page;z-index:-16182784" type="#_x0000_t202" id="docshape4" filled="false" stroked="false">
                <v:textbox inset="0,0,0,0" style="layout-flow:vertical-ideographic">
                  <w:txbxContent>
                    <w:p>
                      <w:pPr>
                        <w:spacing w:line="168" w:lineRule="auto" w:before="0"/>
                        <w:ind w:left="20" w:right="0" w:firstLine="0"/>
                        <w:jc w:val="left"/>
                        <w:rPr>
                          <w:sz w:val="20"/>
                        </w:rPr>
                      </w:pPr>
                      <w:r>
                        <w:rPr>
                          <w:w w:val="102"/>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134208">
                <wp:simplePos x="0" y="0"/>
                <wp:positionH relativeFrom="page">
                  <wp:posOffset>462026</wp:posOffset>
                </wp:positionH>
                <wp:positionV relativeFrom="page">
                  <wp:posOffset>2988030</wp:posOffset>
                </wp:positionV>
                <wp:extent cx="154940" cy="1555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4940" cy="155575"/>
                        </a:xfrm>
                        <a:prstGeom prst="rect">
                          <a:avLst/>
                        </a:prstGeom>
                      </wps:spPr>
                      <wps:txbx>
                        <w:txbxContent>
                          <w:p>
                            <w:pPr>
                              <w:spacing w:line="168" w:lineRule="auto" w:before="0"/>
                              <w:ind w:left="20" w:right="0" w:firstLine="0"/>
                              <w:jc w:val="left"/>
                              <w:rPr>
                                <w:sz w:val="20"/>
                              </w:rPr>
                            </w:pPr>
                            <w:r>
                              <w:rPr>
                                <w:w w:val="102"/>
                                <w:sz w:val="20"/>
                              </w:rPr>
                              <w:t>ー</w:t>
                            </w:r>
                          </w:p>
                        </w:txbxContent>
                      </wps:txbx>
                      <wps:bodyPr wrap="square" lIns="0" tIns="0" rIns="0" bIns="0" rtlCol="0" vert="eaVert">
                        <a:noAutofit/>
                      </wps:bodyPr>
                    </wps:wsp>
                  </a:graphicData>
                </a:graphic>
              </wp:anchor>
            </w:drawing>
          </mc:Choice>
          <mc:Fallback>
            <w:pict>
              <v:shape style="position:absolute;margin-left:36.380001pt;margin-top:235.278pt;width:12.2pt;height:12.25pt;mso-position-horizontal-relative:page;mso-position-vertical-relative:page;z-index:-16182272" type="#_x0000_t202" id="docshape5" filled="false" stroked="false">
                <v:textbox inset="0,0,0,0" style="layout-flow:vertical-ideographic">
                  <w:txbxContent>
                    <w:p>
                      <w:pPr>
                        <w:spacing w:line="168" w:lineRule="auto" w:before="0"/>
                        <w:ind w:left="20" w:right="0" w:firstLine="0"/>
                        <w:jc w:val="left"/>
                        <w:rPr>
                          <w:sz w:val="20"/>
                        </w:rPr>
                      </w:pPr>
                      <w:r>
                        <w:rPr>
                          <w:w w:val="102"/>
                          <w:sz w:val="20"/>
                        </w:rPr>
                        <w:t>ー</w:t>
                      </w:r>
                    </w:p>
                  </w:txbxContent>
                </v:textbox>
                <w10:wrap type="none"/>
              </v:shape>
            </w:pict>
          </mc:Fallback>
        </mc:AlternateContent>
      </w:r>
      <w:r>
        <w:rPr/>
        <mc:AlternateContent>
          <mc:Choice Requires="wps">
            <w:drawing>
              <wp:anchor distT="0" distB="0" distL="0" distR="0" allowOverlap="1" layoutInCell="1" locked="0" behindDoc="1" simplePos="0" relativeHeight="487134720">
                <wp:simplePos x="0" y="0"/>
                <wp:positionH relativeFrom="page">
                  <wp:posOffset>462026</wp:posOffset>
                </wp:positionH>
                <wp:positionV relativeFrom="page">
                  <wp:posOffset>3775938</wp:posOffset>
                </wp:positionV>
                <wp:extent cx="154940" cy="1555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4940" cy="155575"/>
                        </a:xfrm>
                        <a:prstGeom prst="rect">
                          <a:avLst/>
                        </a:prstGeom>
                      </wps:spPr>
                      <wps:txbx>
                        <w:txbxContent>
                          <w:p>
                            <w:pPr>
                              <w:spacing w:line="168" w:lineRule="auto" w:before="0"/>
                              <w:ind w:left="20" w:right="0" w:firstLine="0"/>
                              <w:jc w:val="left"/>
                              <w:rPr>
                                <w:sz w:val="20"/>
                              </w:rPr>
                            </w:pPr>
                            <w:r>
                              <w:rPr>
                                <w:w w:val="102"/>
                                <w:sz w:val="20"/>
                              </w:rPr>
                              <w:t>）</w:t>
                            </w:r>
                          </w:p>
                        </w:txbxContent>
                      </wps:txbx>
                      <wps:bodyPr wrap="square" lIns="0" tIns="0" rIns="0" bIns="0" rtlCol="0" vert="eaVert">
                        <a:noAutofit/>
                      </wps:bodyPr>
                    </wps:wsp>
                  </a:graphicData>
                </a:graphic>
              </wp:anchor>
            </w:drawing>
          </mc:Choice>
          <mc:Fallback>
            <w:pict>
              <v:shape style="position:absolute;margin-left:36.380001pt;margin-top:297.317993pt;width:12.2pt;height:12.25pt;mso-position-horizontal-relative:page;mso-position-vertical-relative:page;z-index:-16181760" type="#_x0000_t202" id="docshape6" filled="false" stroked="false">
                <v:textbox inset="0,0,0,0" style="layout-flow:vertical-ideographic">
                  <w:txbxContent>
                    <w:p>
                      <w:pPr>
                        <w:spacing w:line="168" w:lineRule="auto" w:before="0"/>
                        <w:ind w:left="20" w:right="0" w:firstLine="0"/>
                        <w:jc w:val="left"/>
                        <w:rPr>
                          <w:sz w:val="20"/>
                        </w:rPr>
                      </w:pPr>
                      <w:r>
                        <w:rPr>
                          <w:w w:val="102"/>
                          <w:sz w:val="20"/>
                        </w:rPr>
                        <w:t>）</w:t>
                      </w:r>
                    </w:p>
                  </w:txbxContent>
                </v:textbox>
                <w10:wrap type="none"/>
              </v:shape>
            </w:pict>
          </mc:Fallback>
        </mc:AlternateContent>
      </w:r>
    </w:p>
    <w:sectPr>
      <w:pgSz w:w="11900" w:h="16840"/>
      <w:pgMar w:header="0" w:footer="504" w:top="1120" w:bottom="700" w:left="5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Ｐゴシック">
    <w:altName w:val="ＭＳ Ｐゴシック"/>
    <w:charset w:val="80"/>
    <w:family w:val="moder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32672">
              <wp:simplePos x="0" y="0"/>
              <wp:positionH relativeFrom="page">
                <wp:posOffset>3380232</wp:posOffset>
              </wp:positionH>
              <wp:positionV relativeFrom="page">
                <wp:posOffset>10233493</wp:posOffset>
              </wp:positionV>
              <wp:extent cx="760095" cy="1600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60095" cy="160020"/>
                      </a:xfrm>
                      <a:prstGeom prst="rect">
                        <a:avLst/>
                      </a:prstGeom>
                    </wps:spPr>
                    <wps:txbx>
                      <w:txbxContent>
                        <w:p>
                          <w:pPr>
                            <w:pStyle w:val="BodyText"/>
                            <w:spacing w:line="252" w:lineRule="exact"/>
                            <w:ind w:left="60"/>
                          </w:pPr>
                          <w:r>
                            <w:rPr/>
                            <w:fldChar w:fldCharType="begin"/>
                          </w:r>
                          <w:r>
                            <w:rPr/>
                            <w:instrText> PAGE </w:instrText>
                          </w:r>
                          <w:r>
                            <w:rPr/>
                            <w:fldChar w:fldCharType="separate"/>
                          </w:r>
                          <w:r>
                            <w:rPr/>
                            <w:t>1</w:t>
                          </w:r>
                          <w:r>
                            <w:rPr/>
                            <w:fldChar w:fldCharType="end"/>
                          </w:r>
                          <w:r>
                            <w:rPr>
                              <w:spacing w:val="1"/>
                            </w:rPr>
                            <w:t> / </w:t>
                          </w:r>
                          <w:r>
                            <w:rPr/>
                            <w:fldChar w:fldCharType="begin"/>
                          </w:r>
                          <w:r>
                            <w:rPr/>
                            <w:instrText> NUMPAGES </w:instrText>
                          </w:r>
                          <w:r>
                            <w:rPr/>
                            <w:fldChar w:fldCharType="separate"/>
                          </w:r>
                          <w:r>
                            <w:rPr/>
                            <w:t>4</w:t>
                          </w:r>
                          <w:r>
                            <w:rPr/>
                            <w:fldChar w:fldCharType="end"/>
                          </w:r>
                          <w:r>
                            <w:rPr>
                              <w:spacing w:val="-3"/>
                            </w:rPr>
                            <w:t> ページ</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6.160004pt;margin-top:805.786865pt;width:59.85pt;height:12.6pt;mso-position-horizontal-relative:page;mso-position-vertical-relative:page;z-index:-16183808" type="#_x0000_t202" id="docshape1" filled="false" stroked="false">
              <v:textbox inset="0,0,0,0">
                <w:txbxContent>
                  <w:p>
                    <w:pPr>
                      <w:pStyle w:val="BodyText"/>
                      <w:spacing w:line="252" w:lineRule="exact"/>
                      <w:ind w:left="60"/>
                    </w:pPr>
                    <w:r>
                      <w:rPr/>
                      <w:fldChar w:fldCharType="begin"/>
                    </w:r>
                    <w:r>
                      <w:rPr/>
                      <w:instrText> PAGE </w:instrText>
                    </w:r>
                    <w:r>
                      <w:rPr/>
                      <w:fldChar w:fldCharType="separate"/>
                    </w:r>
                    <w:r>
                      <w:rPr/>
                      <w:t>1</w:t>
                    </w:r>
                    <w:r>
                      <w:rPr/>
                      <w:fldChar w:fldCharType="end"/>
                    </w:r>
                    <w:r>
                      <w:rPr>
                        <w:spacing w:val="1"/>
                      </w:rPr>
                      <w:t> / </w:t>
                    </w:r>
                    <w:r>
                      <w:rPr/>
                      <w:fldChar w:fldCharType="begin"/>
                    </w:r>
                    <w:r>
                      <w:rPr/>
                      <w:instrText> NUMPAGES </w:instrText>
                    </w:r>
                    <w:r>
                      <w:rPr/>
                      <w:fldChar w:fldCharType="separate"/>
                    </w:r>
                    <w:r>
                      <w:rPr/>
                      <w:t>4</w:t>
                    </w:r>
                    <w:r>
                      <w:rPr/>
                      <w:fldChar w:fldCharType="end"/>
                    </w:r>
                    <w:r>
                      <w:rPr>
                        <w:spacing w:val="-3"/>
                      </w:rPr>
                      <w:t> ページ</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en-US" w:eastAsia="ja-JP" w:bidi="ar-SA"/>
    </w:rPr>
  </w:style>
  <w:style w:styleId="BodyText" w:type="paragraph">
    <w:name w:val="Body Text"/>
    <w:basedOn w:val="Normal"/>
    <w:uiPriority w:val="1"/>
    <w:qFormat/>
    <w:pPr/>
    <w:rPr>
      <w:rFonts w:ascii="ＭＳ Ｐゴシック" w:hAnsi="ＭＳ Ｐゴシック" w:eastAsia="ＭＳ Ｐゴシック" w:cs="ＭＳ Ｐゴシック"/>
      <w:sz w:val="21"/>
      <w:szCs w:val="2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Ｐゴシック" w:hAnsi="ＭＳ Ｐゴシック" w:eastAsia="ＭＳ Ｐゴシック" w:cs="ＭＳ Ｐゴシック"/>
      <w:lang w:val="en-US" w:eastAsia="ja-JP" w:bidi="ar-SA"/>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theme" Target="theme/theme1.xml" />
  <Relationship Id="rId4" Type="http://schemas.openxmlformats.org/officeDocument/2006/relationships/settings" Target="settings.xml" />
  <Relationship Id="rId5"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2025-02-03T04:05:57Z</dcterms:created>
  <dcterms:modified xsi:type="dcterms:W3CDTF">2025-02-03T04:05:57Z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LastSaved">
    <vt:filetime>2025-02-03T00:00:00Z</vt:filetime>
  </property>
  <property fmtid="{D5CDD505-2E9C-101B-9397-08002B2CF9AE}" pid="4" name="Producer">
    <vt:lpwstr>SkyPDF Professional 2012 5.0.18 Build 26</vt:lpwstr>
  </property>
</Properties>
</file>